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4B347F" w:rsidR="00C21526" w:rsidRDefault="00000000">
      <w:pPr>
        <w:jc w:val="center"/>
        <w:rPr>
          <w:b/>
          <w:u w:val="single"/>
        </w:rPr>
      </w:pPr>
      <w:r>
        <w:rPr>
          <w:b/>
          <w:u w:val="single"/>
        </w:rPr>
        <w:t>Lesson Plan: Respiration</w:t>
      </w:r>
    </w:p>
    <w:p w14:paraId="5029C0BB" w14:textId="24DAC008" w:rsidR="00DE57C6" w:rsidRPr="00DE57C6" w:rsidRDefault="00DE57C6">
      <w:pPr>
        <w:jc w:val="center"/>
        <w:rPr>
          <w:bCs/>
          <w:i/>
          <w:iCs/>
        </w:rPr>
      </w:pPr>
      <w:r>
        <w:rPr>
          <w:bCs/>
          <w:i/>
          <w:iCs/>
        </w:rPr>
        <w:t>Last Updated: 11/4/22</w:t>
      </w:r>
    </w:p>
    <w:p w14:paraId="00000002" w14:textId="77777777" w:rsidR="00C21526" w:rsidRDefault="00C21526">
      <w:pPr>
        <w:jc w:val="center"/>
      </w:pPr>
    </w:p>
    <w:p w14:paraId="00000003" w14:textId="77777777" w:rsidR="00C21526" w:rsidRDefault="00000000">
      <w:pPr>
        <w:rPr>
          <w:b/>
          <w:u w:val="single"/>
        </w:rPr>
      </w:pPr>
      <w:r>
        <w:rPr>
          <w:b/>
          <w:u w:val="single"/>
        </w:rPr>
        <w:t>Total Expected Time</w:t>
      </w:r>
    </w:p>
    <w:p w14:paraId="00000004" w14:textId="77777777" w:rsidR="00C21526" w:rsidRDefault="00000000">
      <w:r>
        <w:t>This set of labs includes four labs, 25–45 minutes each, for a total expected time of approximately 2 hours.</w:t>
      </w:r>
    </w:p>
    <w:p w14:paraId="00000005" w14:textId="77777777" w:rsidR="00C21526" w:rsidRDefault="00C21526">
      <w:pPr>
        <w:rPr>
          <w:b/>
          <w:u w:val="single"/>
        </w:rPr>
      </w:pPr>
    </w:p>
    <w:p w14:paraId="00000006" w14:textId="77777777" w:rsidR="00C21526" w:rsidRDefault="00000000">
      <w:pPr>
        <w:rPr>
          <w:b/>
          <w:u w:val="single"/>
        </w:rPr>
      </w:pPr>
      <w:r>
        <w:rPr>
          <w:b/>
          <w:u w:val="single"/>
        </w:rPr>
        <w:t>Resources</w:t>
      </w:r>
    </w:p>
    <w:p w14:paraId="00000007" w14:textId="77777777" w:rsidR="00C21526" w:rsidRDefault="00000000">
      <w:r>
        <w:t>Required resources for students:</w:t>
      </w:r>
    </w:p>
    <w:p w14:paraId="00000008" w14:textId="77777777" w:rsidR="00C21526" w:rsidRDefault="00000000">
      <w:pPr>
        <w:numPr>
          <w:ilvl w:val="0"/>
          <w:numId w:val="4"/>
        </w:numPr>
      </w:pPr>
      <w:r>
        <w:t>Visible Body’s Anatomy Learn Site articles and glossary</w:t>
      </w:r>
    </w:p>
    <w:p w14:paraId="00000009" w14:textId="77777777" w:rsidR="00C21526" w:rsidRDefault="00000000">
      <w:pPr>
        <w:numPr>
          <w:ilvl w:val="1"/>
          <w:numId w:val="4"/>
        </w:numPr>
      </w:pPr>
      <w:r>
        <w:t xml:space="preserve">5 Functions of the Respiratory System: </w:t>
      </w:r>
      <w:hyperlink r:id="rId5">
        <w:r>
          <w:rPr>
            <w:color w:val="1155CC"/>
            <w:u w:val="single"/>
          </w:rPr>
          <w:t>https://www.visiblebody.com/learn/respiratory/5-functions-of-respiratory-system</w:t>
        </w:r>
      </w:hyperlink>
    </w:p>
    <w:p w14:paraId="0000000A" w14:textId="77777777" w:rsidR="00C21526" w:rsidRDefault="00000000">
      <w:pPr>
        <w:numPr>
          <w:ilvl w:val="1"/>
          <w:numId w:val="4"/>
        </w:numPr>
      </w:pPr>
      <w:r>
        <w:t xml:space="preserve">Upper Respiratory System: </w:t>
      </w:r>
      <w:hyperlink r:id="rId6">
        <w:r>
          <w:rPr>
            <w:color w:val="1155CC"/>
            <w:u w:val="single"/>
          </w:rPr>
          <w:t>https://www.visiblebody.com/learn/respiratory/upper-respiratory-system</w:t>
        </w:r>
      </w:hyperlink>
    </w:p>
    <w:p w14:paraId="0000000B" w14:textId="77777777" w:rsidR="00C21526" w:rsidRDefault="00000000">
      <w:pPr>
        <w:numPr>
          <w:ilvl w:val="1"/>
          <w:numId w:val="4"/>
        </w:numPr>
      </w:pPr>
      <w:r>
        <w:t xml:space="preserve">Lower Respiratory System: </w:t>
      </w:r>
      <w:hyperlink r:id="rId7">
        <w:r>
          <w:rPr>
            <w:color w:val="1155CC"/>
            <w:u w:val="single"/>
          </w:rPr>
          <w:t>https://www.visiblebody.com/learn/respiratory/lower-respiratory-system</w:t>
        </w:r>
      </w:hyperlink>
    </w:p>
    <w:p w14:paraId="0000000C" w14:textId="77777777" w:rsidR="00C21526" w:rsidRDefault="00000000">
      <w:pPr>
        <w:numPr>
          <w:ilvl w:val="1"/>
          <w:numId w:val="4"/>
        </w:numPr>
      </w:pPr>
      <w:r>
        <w:t xml:space="preserve">Respiratory System Glossary: </w:t>
      </w:r>
      <w:hyperlink r:id="rId8">
        <w:r>
          <w:rPr>
            <w:color w:val="1155CC"/>
            <w:u w:val="single"/>
          </w:rPr>
          <w:t>https://www.visiblebody.com/learn/respiratory/glossary</w:t>
        </w:r>
      </w:hyperlink>
    </w:p>
    <w:p w14:paraId="0000000D" w14:textId="77777777" w:rsidR="00C21526" w:rsidRDefault="00000000">
      <w:pPr>
        <w:numPr>
          <w:ilvl w:val="0"/>
          <w:numId w:val="4"/>
        </w:numPr>
      </w:pPr>
      <w:r>
        <w:t>Worksheet (see below)</w:t>
      </w:r>
    </w:p>
    <w:p w14:paraId="0000000E" w14:textId="77777777" w:rsidR="00C21526" w:rsidRDefault="00C21526"/>
    <w:p w14:paraId="0000000F" w14:textId="77777777" w:rsidR="00C21526" w:rsidRDefault="00000000">
      <w:r>
        <w:t>Additional resources for students and teachers:</w:t>
      </w:r>
    </w:p>
    <w:p w14:paraId="00000010" w14:textId="77777777" w:rsidR="00C21526" w:rsidRDefault="00000000">
      <w:pPr>
        <w:numPr>
          <w:ilvl w:val="0"/>
          <w:numId w:val="3"/>
        </w:numPr>
      </w:pPr>
      <w:r>
        <w:t>This lesson assumes that students have a basic understanding of the respiratory system.</w:t>
      </w:r>
    </w:p>
    <w:p w14:paraId="00000011" w14:textId="77777777" w:rsidR="00C21526" w:rsidRDefault="00000000">
      <w:pPr>
        <w:numPr>
          <w:ilvl w:val="1"/>
          <w:numId w:val="3"/>
        </w:numPr>
      </w:pPr>
      <w:r>
        <w:t xml:space="preserve">They can read this Visible Body eBook to learn more about the structures of the respiratory system: </w:t>
      </w:r>
      <w:hyperlink r:id="rId9">
        <w:r>
          <w:rPr>
            <w:color w:val="1155CC"/>
            <w:u w:val="single"/>
          </w:rPr>
          <w:t>https://www.visiblebody.com/hubfs/eBooks/UPDATED%20FOR%202017/VisibleBody_Respiratory%20System%20EBook_2017.pdf?hsLang=en</w:t>
        </w:r>
      </w:hyperlink>
    </w:p>
    <w:p w14:paraId="00000012" w14:textId="77777777" w:rsidR="00C21526" w:rsidRDefault="00000000">
      <w:pPr>
        <w:numPr>
          <w:ilvl w:val="1"/>
          <w:numId w:val="3"/>
        </w:numPr>
      </w:pPr>
      <w:r>
        <w:t xml:space="preserve">They can read this Visible Body eBook to learn more about the anatomy and physiology of speech: </w:t>
      </w:r>
      <w:hyperlink r:id="rId10">
        <w:r>
          <w:rPr>
            <w:color w:val="1155CC"/>
            <w:u w:val="single"/>
          </w:rPr>
          <w:t xml:space="preserve">https://www.visiblebody.com/hubfs/eBooks/2020%20eBooks/VisibleBody_Anatomy_of_Speech_021020.pdf </w:t>
        </w:r>
      </w:hyperlink>
    </w:p>
    <w:p w14:paraId="00000013" w14:textId="77777777" w:rsidR="00C21526" w:rsidRDefault="00000000">
      <w:pPr>
        <w:numPr>
          <w:ilvl w:val="1"/>
          <w:numId w:val="3"/>
        </w:numPr>
      </w:pPr>
      <w:r>
        <w:t xml:space="preserve">They can read this OpenStax page to learn more about how the circulatory and respiratory systems work together: </w:t>
      </w:r>
      <w:hyperlink r:id="rId11">
        <w:r>
          <w:rPr>
            <w:color w:val="1155CC"/>
            <w:u w:val="single"/>
          </w:rPr>
          <w:t>https://openstax.org/books/concepts-biology/pages/16-3-circulatory-and-respiratory-systems</w:t>
        </w:r>
      </w:hyperlink>
    </w:p>
    <w:p w14:paraId="00000014" w14:textId="77777777" w:rsidR="00C21526" w:rsidRDefault="00C21526">
      <w:pPr>
        <w:rPr>
          <w:b/>
          <w:u w:val="single"/>
        </w:rPr>
      </w:pPr>
    </w:p>
    <w:p w14:paraId="00000015" w14:textId="77777777" w:rsidR="00C21526" w:rsidRDefault="00000000">
      <w:pPr>
        <w:rPr>
          <w:b/>
          <w:u w:val="single"/>
        </w:rPr>
      </w:pPr>
      <w:r>
        <w:rPr>
          <w:b/>
          <w:u w:val="single"/>
        </w:rPr>
        <w:t>Objectives</w:t>
      </w:r>
    </w:p>
    <w:p w14:paraId="00000016" w14:textId="77777777" w:rsidR="00C21526" w:rsidRDefault="00000000">
      <w:r>
        <w:t>At the end of this lesson, students should be able to:</w:t>
      </w:r>
    </w:p>
    <w:p w14:paraId="00000017" w14:textId="77777777" w:rsidR="00C21526" w:rsidRDefault="00000000">
      <w:pPr>
        <w:numPr>
          <w:ilvl w:val="0"/>
          <w:numId w:val="2"/>
        </w:numPr>
      </w:pPr>
      <w:r>
        <w:t>Identify/label the major structures of the respiratory system and describe their functions.</w:t>
      </w:r>
    </w:p>
    <w:p w14:paraId="00000018" w14:textId="77777777" w:rsidR="00C21526" w:rsidRDefault="00000000">
      <w:pPr>
        <w:numPr>
          <w:ilvl w:val="0"/>
          <w:numId w:val="2"/>
        </w:numPr>
      </w:pPr>
      <w:r>
        <w:t>Define pulmonary ventilation and identify the structures involved. Describe the changes in lung volume and air pressure during pulmonary ventilation.</w:t>
      </w:r>
    </w:p>
    <w:p w14:paraId="00000019" w14:textId="77777777" w:rsidR="00C21526" w:rsidRDefault="00000000">
      <w:pPr>
        <w:numPr>
          <w:ilvl w:val="0"/>
          <w:numId w:val="2"/>
        </w:numPr>
      </w:pPr>
      <w:r>
        <w:t xml:space="preserve">Explain the difference between internal and external respiration. </w:t>
      </w:r>
    </w:p>
    <w:p w14:paraId="0000001A" w14:textId="77777777" w:rsidR="00C21526" w:rsidRDefault="00000000">
      <w:pPr>
        <w:numPr>
          <w:ilvl w:val="0"/>
          <w:numId w:val="2"/>
        </w:numPr>
      </w:pPr>
      <w:r>
        <w:t xml:space="preserve">Explain the role of the respiratory system in producing speech and identify the structures involved. </w:t>
      </w:r>
    </w:p>
    <w:p w14:paraId="0000001B" w14:textId="77777777" w:rsidR="00C21526" w:rsidRDefault="00000000">
      <w:pPr>
        <w:numPr>
          <w:ilvl w:val="0"/>
          <w:numId w:val="2"/>
        </w:numPr>
      </w:pPr>
      <w:r>
        <w:t xml:space="preserve">Explain the role of the respiratory system in the sense of smell. </w:t>
      </w:r>
    </w:p>
    <w:p w14:paraId="0000001C" w14:textId="77777777" w:rsidR="00C21526" w:rsidRDefault="00000000">
      <w:pPr>
        <w:numPr>
          <w:ilvl w:val="0"/>
          <w:numId w:val="2"/>
        </w:numPr>
      </w:pPr>
      <w:r>
        <w:lastRenderedPageBreak/>
        <w:t>Describe the series of branching airways that lead to the alveoli.</w:t>
      </w:r>
    </w:p>
    <w:p w14:paraId="0000001D" w14:textId="77777777" w:rsidR="00C21526" w:rsidRDefault="00000000">
      <w:pPr>
        <w:numPr>
          <w:ilvl w:val="0"/>
          <w:numId w:val="2"/>
        </w:numPr>
      </w:pPr>
      <w:r>
        <w:t>Explain the structural differences between the right and left lungs.</w:t>
      </w:r>
    </w:p>
    <w:p w14:paraId="0000001E" w14:textId="77777777" w:rsidR="00C21526" w:rsidRDefault="00000000">
      <w:pPr>
        <w:numPr>
          <w:ilvl w:val="0"/>
          <w:numId w:val="2"/>
        </w:numPr>
      </w:pPr>
      <w:r>
        <w:t>Describe the role of the alveoli in gas exchange.</w:t>
      </w:r>
    </w:p>
    <w:p w14:paraId="0000001F" w14:textId="77777777" w:rsidR="00C21526" w:rsidRDefault="00C21526">
      <w:pPr>
        <w:rPr>
          <w:highlight w:val="yellow"/>
        </w:rPr>
      </w:pPr>
    </w:p>
    <w:p w14:paraId="00000020" w14:textId="77777777" w:rsidR="00C21526" w:rsidRDefault="00000000">
      <w:pPr>
        <w:rPr>
          <w:b/>
          <w:u w:val="single"/>
        </w:rPr>
      </w:pPr>
      <w:r>
        <w:rPr>
          <w:b/>
          <w:u w:val="single"/>
        </w:rPr>
        <w:t>Essential Questions</w:t>
      </w:r>
    </w:p>
    <w:p w14:paraId="00000021" w14:textId="77777777" w:rsidR="00C21526" w:rsidRDefault="00000000">
      <w:pPr>
        <w:numPr>
          <w:ilvl w:val="0"/>
          <w:numId w:val="5"/>
        </w:numPr>
      </w:pPr>
      <w:r>
        <w:t>What muscle actions and changes in lung volume and air pressure occur during pulmonary ventilation?</w:t>
      </w:r>
    </w:p>
    <w:p w14:paraId="00000022" w14:textId="77777777" w:rsidR="00C21526" w:rsidRDefault="00000000">
      <w:pPr>
        <w:numPr>
          <w:ilvl w:val="0"/>
          <w:numId w:val="5"/>
        </w:numPr>
      </w:pPr>
      <w:r>
        <w:t xml:space="preserve">What are the key structures and airways of the upper and lower respiratory system? </w:t>
      </w:r>
    </w:p>
    <w:p w14:paraId="00000023" w14:textId="77777777" w:rsidR="00C21526" w:rsidRDefault="00000000">
      <w:pPr>
        <w:numPr>
          <w:ilvl w:val="0"/>
          <w:numId w:val="5"/>
        </w:numPr>
      </w:pPr>
      <w:r>
        <w:t xml:space="preserve">What is the role of the respiratory system in olfaction and which structures are involved? </w:t>
      </w:r>
    </w:p>
    <w:p w14:paraId="00000024" w14:textId="77777777" w:rsidR="00C21526" w:rsidRDefault="00000000">
      <w:pPr>
        <w:numPr>
          <w:ilvl w:val="0"/>
          <w:numId w:val="5"/>
        </w:numPr>
      </w:pPr>
      <w:r>
        <w:t>What is the role of the respiratory system in speech production and which structures are involved?</w:t>
      </w:r>
    </w:p>
    <w:p w14:paraId="00000025" w14:textId="77777777" w:rsidR="00C21526" w:rsidRDefault="00000000">
      <w:pPr>
        <w:numPr>
          <w:ilvl w:val="0"/>
          <w:numId w:val="5"/>
        </w:numPr>
      </w:pPr>
      <w:r>
        <w:t xml:space="preserve">How do the circulatory and respiratory systems work together to keep the body supplied with oxygen? </w:t>
      </w:r>
    </w:p>
    <w:p w14:paraId="00000026" w14:textId="77777777" w:rsidR="00C21526" w:rsidRDefault="00000000">
      <w:pPr>
        <w:numPr>
          <w:ilvl w:val="0"/>
          <w:numId w:val="5"/>
        </w:numPr>
      </w:pPr>
      <w:r>
        <w:t>What is the role of the alveoli in gas exchange?</w:t>
      </w:r>
    </w:p>
    <w:p w14:paraId="00000027" w14:textId="77777777" w:rsidR="00C21526" w:rsidRDefault="00C21526">
      <w:pPr>
        <w:rPr>
          <w:b/>
          <w:u w:val="single"/>
        </w:rPr>
      </w:pPr>
    </w:p>
    <w:p w14:paraId="00000028" w14:textId="77777777" w:rsidR="00C21526" w:rsidRDefault="00000000">
      <w:pPr>
        <w:rPr>
          <w:b/>
          <w:u w:val="single"/>
        </w:rPr>
      </w:pPr>
      <w:r>
        <w:rPr>
          <w:b/>
          <w:u w:val="single"/>
        </w:rPr>
        <w:t>Key Structure Identification</w:t>
      </w:r>
    </w:p>
    <w:p w14:paraId="00000029" w14:textId="77777777" w:rsidR="00C21526" w:rsidRDefault="00000000">
      <w:r>
        <w:t>In their answers, students will identify the following structures:</w:t>
      </w:r>
    </w:p>
    <w:p w14:paraId="0000002A" w14:textId="77777777" w:rsidR="00C21526" w:rsidRDefault="00000000">
      <w:pPr>
        <w:numPr>
          <w:ilvl w:val="0"/>
          <w:numId w:val="1"/>
        </w:numPr>
      </w:pPr>
      <w:r>
        <w:rPr>
          <w:u w:val="single"/>
        </w:rPr>
        <w:t>Upper respiratory system</w:t>
      </w:r>
      <w:r>
        <w:t>: Epiglottis, hyoid, laryngopharynx, larynx, nasal cavity, nasal septum, nasopharynx, oropharynx, paranasal sinuses, and vocal folds.</w:t>
      </w:r>
    </w:p>
    <w:p w14:paraId="0000002B" w14:textId="77777777" w:rsidR="00C21526" w:rsidRDefault="00000000">
      <w:pPr>
        <w:numPr>
          <w:ilvl w:val="0"/>
          <w:numId w:val="1"/>
        </w:numPr>
      </w:pPr>
      <w:r>
        <w:rPr>
          <w:u w:val="single"/>
        </w:rPr>
        <w:t>Lower respiratory system:</w:t>
      </w:r>
      <w:r>
        <w:t xml:space="preserve"> Diaphragm, external intercostal muscles, lungs, primary bronchi, secondary bronchi, trachea, tracheal cartilaginous rings, alveolus, alveolar cavities, bronchiolar smooth muscle, pulmonary capillary beds, pulmonary veins, pulmonary arteries, respiratory bronchiole, and terminal bronchiole.</w:t>
      </w:r>
    </w:p>
    <w:p w14:paraId="0000002C" w14:textId="77777777" w:rsidR="00C21526" w:rsidRDefault="00C21526">
      <w:pPr>
        <w:rPr>
          <w:b/>
          <w:u w:val="single"/>
        </w:rPr>
      </w:pPr>
    </w:p>
    <w:p w14:paraId="0000002D" w14:textId="77777777" w:rsidR="00C21526" w:rsidRDefault="00000000">
      <w:pPr>
        <w:rPr>
          <w:b/>
          <w:u w:val="single"/>
        </w:rPr>
      </w:pPr>
      <w:r>
        <w:rPr>
          <w:b/>
          <w:u w:val="single"/>
        </w:rPr>
        <w:t>Introduction</w:t>
      </w:r>
    </w:p>
    <w:p w14:paraId="0000002E" w14:textId="77777777" w:rsidR="00C21526" w:rsidRDefault="00000000">
      <w:r>
        <w:t>10 minutes: Use the Anatomy Learn Site materials, as well as the OpenStax pages and eBooks referenced in the additional resources above, to give students a brief introduction to the basic structures and functions of the respiratory system. Discuss the differences between pulmonary ventilation (breathing), external respiration (gas exchange), and internal respiration. Review the structures and airways of the upper and lower respiratory system and their functions.</w:t>
      </w:r>
    </w:p>
    <w:p w14:paraId="0000002F" w14:textId="77777777" w:rsidR="00C21526" w:rsidRDefault="00C21526"/>
    <w:p w14:paraId="00000030" w14:textId="77777777" w:rsidR="00C21526" w:rsidRDefault="00000000">
      <w:pPr>
        <w:rPr>
          <w:b/>
          <w:u w:val="single"/>
        </w:rPr>
      </w:pPr>
      <w:r>
        <w:rPr>
          <w:b/>
          <w:u w:val="single"/>
        </w:rPr>
        <w:t>Student Activities</w:t>
      </w:r>
    </w:p>
    <w:p w14:paraId="00000031" w14:textId="77777777" w:rsidR="00C21526" w:rsidRDefault="00000000">
      <w:pPr>
        <w:rPr>
          <w:b/>
          <w:u w:val="single"/>
        </w:rPr>
      </w:pPr>
      <w:r>
        <w:t>These lab activities are designed to be modular and can be used as individual labs or grouped together into one lab session.</w:t>
      </w:r>
    </w:p>
    <w:p w14:paraId="00000032" w14:textId="77777777" w:rsidR="00C21526" w:rsidRDefault="00000000">
      <w:pPr>
        <w:numPr>
          <w:ilvl w:val="0"/>
          <w:numId w:val="6"/>
        </w:numPr>
      </w:pPr>
      <w:r>
        <w:t>Background Questions: These could be assigned as homework before lab</w:t>
      </w:r>
    </w:p>
    <w:p w14:paraId="00000033" w14:textId="77777777" w:rsidR="00C21526" w:rsidRDefault="00000000">
      <w:pPr>
        <w:numPr>
          <w:ilvl w:val="0"/>
          <w:numId w:val="6"/>
        </w:numPr>
      </w:pPr>
      <w:r>
        <w:t>Lab 1: Pulmonary Ventilation (25-minute lab session)</w:t>
      </w:r>
    </w:p>
    <w:p w14:paraId="00000034" w14:textId="77777777" w:rsidR="00C21526" w:rsidRDefault="00000000">
      <w:pPr>
        <w:numPr>
          <w:ilvl w:val="1"/>
          <w:numId w:val="6"/>
        </w:numPr>
      </w:pPr>
      <w:r>
        <w:t>Activity 1: Explore the process of pulmonary ventilation</w:t>
      </w:r>
    </w:p>
    <w:p w14:paraId="00000035" w14:textId="77777777" w:rsidR="00C21526" w:rsidRDefault="00000000">
      <w:pPr>
        <w:numPr>
          <w:ilvl w:val="0"/>
          <w:numId w:val="6"/>
        </w:numPr>
      </w:pPr>
      <w:r>
        <w:t>Lab 2: The Upper Respiratory System (30-minute lab session)</w:t>
      </w:r>
    </w:p>
    <w:p w14:paraId="00000036" w14:textId="77777777" w:rsidR="00C21526" w:rsidRDefault="00000000">
      <w:pPr>
        <w:numPr>
          <w:ilvl w:val="1"/>
          <w:numId w:val="6"/>
        </w:numPr>
      </w:pPr>
      <w:r>
        <w:t>Activity 1: Label the key structures of the upper respiratory system</w:t>
      </w:r>
    </w:p>
    <w:p w14:paraId="00000037" w14:textId="77777777" w:rsidR="00C21526" w:rsidRDefault="00000000">
      <w:pPr>
        <w:numPr>
          <w:ilvl w:val="1"/>
          <w:numId w:val="6"/>
        </w:numPr>
      </w:pPr>
      <w:r>
        <w:t>Activity 2: Explore the functions of the upper respiratory structures</w:t>
      </w:r>
    </w:p>
    <w:p w14:paraId="00000038" w14:textId="77777777" w:rsidR="00C21526" w:rsidRDefault="00000000">
      <w:pPr>
        <w:numPr>
          <w:ilvl w:val="0"/>
          <w:numId w:val="6"/>
        </w:numPr>
      </w:pPr>
      <w:r>
        <w:t>Lab 3: The Lower Respiratory System (30-minute lab session)</w:t>
      </w:r>
    </w:p>
    <w:p w14:paraId="00000039" w14:textId="77777777" w:rsidR="00C21526" w:rsidRDefault="00000000">
      <w:pPr>
        <w:numPr>
          <w:ilvl w:val="1"/>
          <w:numId w:val="6"/>
        </w:numPr>
      </w:pPr>
      <w:r>
        <w:t>Activity 1: Label the structures of the lower respiratory system</w:t>
      </w:r>
    </w:p>
    <w:p w14:paraId="0000003A" w14:textId="77777777" w:rsidR="00C21526" w:rsidRDefault="00000000">
      <w:pPr>
        <w:numPr>
          <w:ilvl w:val="1"/>
          <w:numId w:val="6"/>
        </w:numPr>
      </w:pPr>
      <w:r>
        <w:t>Activity 2: Label the structures of the alveoli</w:t>
      </w:r>
    </w:p>
    <w:p w14:paraId="0000003B" w14:textId="77777777" w:rsidR="00C21526" w:rsidRDefault="00000000">
      <w:pPr>
        <w:numPr>
          <w:ilvl w:val="1"/>
          <w:numId w:val="6"/>
        </w:numPr>
      </w:pPr>
      <w:r>
        <w:t>Activity 3: Explore the functions of the lower respiratory structures</w:t>
      </w:r>
    </w:p>
    <w:p w14:paraId="0000003C" w14:textId="77777777" w:rsidR="00C21526" w:rsidRDefault="00000000">
      <w:pPr>
        <w:numPr>
          <w:ilvl w:val="0"/>
          <w:numId w:val="6"/>
        </w:numPr>
      </w:pPr>
      <w:r>
        <w:lastRenderedPageBreak/>
        <w:t>Lab 4: Obstructed Airways (45-minute lab session)</w:t>
      </w:r>
    </w:p>
    <w:p w14:paraId="0000003D" w14:textId="77777777" w:rsidR="00C21526" w:rsidRDefault="00000000">
      <w:pPr>
        <w:numPr>
          <w:ilvl w:val="1"/>
          <w:numId w:val="6"/>
        </w:numPr>
      </w:pPr>
      <w:r>
        <w:t>Activity 1: Measure perceived dyspnea</w:t>
      </w:r>
    </w:p>
    <w:p w14:paraId="0000003E" w14:textId="77777777" w:rsidR="00C21526" w:rsidRDefault="00000000">
      <w:pPr>
        <w:numPr>
          <w:ilvl w:val="1"/>
          <w:numId w:val="6"/>
        </w:numPr>
      </w:pPr>
      <w:r>
        <w:t>Activity 2: Explore your perceived dyspnea ratings</w:t>
      </w:r>
    </w:p>
    <w:p w14:paraId="0000003F" w14:textId="77777777" w:rsidR="00C21526" w:rsidRDefault="00000000">
      <w:r>
        <w:t>Check students’ work using the answer key.</w:t>
      </w:r>
    </w:p>
    <w:p w14:paraId="00000040" w14:textId="7705C387" w:rsidR="00C21526" w:rsidRDefault="00C21526"/>
    <w:p w14:paraId="332AFCF7" w14:textId="1337715D" w:rsidR="00DE57C6" w:rsidRDefault="00DE57C6"/>
    <w:p w14:paraId="4DD6CBAB" w14:textId="77777777" w:rsidR="00DE57C6" w:rsidRDefault="00DE57C6" w:rsidP="00DE57C6">
      <w:pPr>
        <w:rPr>
          <w:b/>
          <w:u w:val="single"/>
        </w:rPr>
      </w:pPr>
      <w:r>
        <w:rPr>
          <w:b/>
          <w:u w:val="single"/>
        </w:rPr>
        <w:t>NGSS and State Science Correlations</w:t>
      </w:r>
    </w:p>
    <w:p w14:paraId="44504B8B" w14:textId="77777777" w:rsidR="00DE57C6" w:rsidRDefault="00DE57C6" w:rsidP="00DE57C6"/>
    <w:p w14:paraId="576EE6F7" w14:textId="77777777" w:rsidR="00DE57C6" w:rsidRDefault="00DE57C6" w:rsidP="00DE57C6">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DE57C6" w14:paraId="04EE3AB2" w14:textId="77777777" w:rsidTr="00DE57C6">
        <w:tc>
          <w:tcPr>
            <w:tcW w:w="9360" w:type="dxa"/>
            <w:hideMark/>
          </w:tcPr>
          <w:p w14:paraId="549F78E8" w14:textId="77777777" w:rsidR="00DE57C6" w:rsidRDefault="00DE57C6">
            <w:pPr>
              <w:spacing w:line="240" w:lineRule="auto"/>
              <w:jc w:val="center"/>
              <w:rPr>
                <w:color w:val="333333"/>
                <w:sz w:val="18"/>
                <w:szCs w:val="18"/>
              </w:rPr>
            </w:pPr>
            <w:r>
              <w:rPr>
                <w:b/>
                <w:color w:val="333333"/>
                <w:sz w:val="18"/>
                <w:szCs w:val="18"/>
              </w:rPr>
              <w:t>Next Generation Science Standards (NGSS)</w:t>
            </w:r>
          </w:p>
        </w:tc>
      </w:tr>
    </w:tbl>
    <w:p w14:paraId="424E6D0B" w14:textId="77777777" w:rsidR="00DE57C6" w:rsidRDefault="00DE57C6" w:rsidP="00DE57C6">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DE57C6" w14:paraId="61D89E93" w14:textId="77777777" w:rsidTr="00DE57C6">
        <w:tc>
          <w:tcPr>
            <w:tcW w:w="9360" w:type="dxa"/>
            <w:hideMark/>
          </w:tcPr>
          <w:p w14:paraId="55BA298B" w14:textId="77777777" w:rsidR="00DE57C6" w:rsidRDefault="00DE57C6">
            <w:pPr>
              <w:spacing w:line="240" w:lineRule="auto"/>
              <w:jc w:val="center"/>
              <w:rPr>
                <w:color w:val="333333"/>
                <w:sz w:val="18"/>
                <w:szCs w:val="18"/>
              </w:rPr>
            </w:pPr>
            <w:r>
              <w:rPr>
                <w:b/>
                <w:color w:val="333333"/>
                <w:sz w:val="18"/>
                <w:szCs w:val="18"/>
              </w:rPr>
              <w:t>Science</w:t>
            </w:r>
          </w:p>
        </w:tc>
      </w:tr>
    </w:tbl>
    <w:p w14:paraId="4E484884" w14:textId="77777777" w:rsidR="00DE57C6" w:rsidRDefault="00DE57C6" w:rsidP="00DE57C6">
      <w:pPr>
        <w:widowControl w:val="0"/>
        <w:rPr>
          <w:color w:val="333333"/>
          <w:sz w:val="18"/>
          <w:szCs w:val="18"/>
        </w:rPr>
      </w:pPr>
    </w:p>
    <w:tbl>
      <w:tblPr>
        <w:tblW w:w="9540" w:type="dxa"/>
        <w:tblLayout w:type="fixed"/>
        <w:tblLook w:val="0400" w:firstRow="0" w:lastRow="0" w:firstColumn="0" w:lastColumn="0" w:noHBand="0" w:noVBand="1"/>
      </w:tblPr>
      <w:tblGrid>
        <w:gridCol w:w="1620"/>
        <w:gridCol w:w="1350"/>
        <w:gridCol w:w="6570"/>
      </w:tblGrid>
      <w:tr w:rsidR="00DE57C6" w14:paraId="591C4AB2" w14:textId="77777777" w:rsidTr="00DE57C6">
        <w:tc>
          <w:tcPr>
            <w:tcW w:w="9540" w:type="dxa"/>
            <w:gridSpan w:val="3"/>
            <w:vAlign w:val="center"/>
            <w:hideMark/>
          </w:tcPr>
          <w:p w14:paraId="4612C4FF" w14:textId="77777777" w:rsidR="00DE57C6" w:rsidRDefault="00DE57C6">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DE57C6" w14:paraId="225B1FEE" w14:textId="77777777" w:rsidTr="00DE57C6">
        <w:tc>
          <w:tcPr>
            <w:tcW w:w="1620" w:type="dxa"/>
            <w:tcBorders>
              <w:top w:val="single" w:sz="6" w:space="0" w:color="6384BD"/>
              <w:left w:val="single" w:sz="6" w:space="0" w:color="6384BD"/>
              <w:bottom w:val="single" w:sz="6" w:space="0" w:color="6384BD"/>
              <w:right w:val="single" w:sz="6" w:space="0" w:color="6384BD"/>
            </w:tcBorders>
            <w:shd w:val="clear" w:color="auto" w:fill="0099FF"/>
            <w:hideMark/>
          </w:tcPr>
          <w:p w14:paraId="2D6A6342" w14:textId="77777777" w:rsidR="00DE57C6" w:rsidRDefault="00DE57C6">
            <w:pPr>
              <w:spacing w:line="240" w:lineRule="auto"/>
              <w:rPr>
                <w:b/>
                <w:color w:val="FFFFFF"/>
                <w:sz w:val="17"/>
                <w:szCs w:val="17"/>
              </w:rPr>
            </w:pPr>
            <w:r>
              <w:rPr>
                <w:b/>
                <w:color w:val="FFFFFF"/>
                <w:sz w:val="17"/>
                <w:szCs w:val="17"/>
              </w:rPr>
              <w:t>STRAND</w:t>
            </w:r>
          </w:p>
        </w:tc>
        <w:tc>
          <w:tcPr>
            <w:tcW w:w="1350" w:type="dxa"/>
            <w:tcBorders>
              <w:top w:val="single" w:sz="6" w:space="0" w:color="6384BD"/>
              <w:left w:val="single" w:sz="6" w:space="0" w:color="6384BD"/>
              <w:bottom w:val="single" w:sz="6" w:space="0" w:color="6384BD"/>
              <w:right w:val="single" w:sz="6" w:space="0" w:color="6384BD"/>
            </w:tcBorders>
            <w:shd w:val="clear" w:color="auto" w:fill="0099FF"/>
            <w:hideMark/>
          </w:tcPr>
          <w:p w14:paraId="656EB796" w14:textId="77777777" w:rsidR="00DE57C6" w:rsidRDefault="00DE57C6">
            <w:pPr>
              <w:spacing w:line="240" w:lineRule="auto"/>
              <w:rPr>
                <w:b/>
                <w:color w:val="FFFFFF"/>
                <w:sz w:val="17"/>
                <w:szCs w:val="17"/>
              </w:rPr>
            </w:pPr>
            <w:r>
              <w:rPr>
                <w:b/>
                <w:color w:val="FFFFFF"/>
                <w:sz w:val="17"/>
                <w:szCs w:val="17"/>
              </w:rPr>
              <w:t> NGSS.HS-LS</w:t>
            </w:r>
          </w:p>
        </w:tc>
        <w:tc>
          <w:tcPr>
            <w:tcW w:w="6570" w:type="dxa"/>
            <w:tcBorders>
              <w:top w:val="single" w:sz="6" w:space="0" w:color="6384BD"/>
              <w:left w:val="single" w:sz="6" w:space="0" w:color="6384BD"/>
              <w:bottom w:val="single" w:sz="6" w:space="0" w:color="6384BD"/>
              <w:right w:val="single" w:sz="6" w:space="0" w:color="6384BD"/>
            </w:tcBorders>
            <w:shd w:val="clear" w:color="auto" w:fill="0099FF"/>
            <w:hideMark/>
          </w:tcPr>
          <w:p w14:paraId="6385E2D0" w14:textId="77777777" w:rsidR="00DE57C6" w:rsidRDefault="00DE57C6">
            <w:pPr>
              <w:spacing w:line="240" w:lineRule="auto"/>
              <w:rPr>
                <w:b/>
                <w:color w:val="FFFFFF"/>
                <w:sz w:val="17"/>
                <w:szCs w:val="17"/>
              </w:rPr>
            </w:pPr>
            <w:r>
              <w:rPr>
                <w:b/>
                <w:color w:val="FFFFFF"/>
                <w:sz w:val="17"/>
                <w:szCs w:val="17"/>
              </w:rPr>
              <w:t>LIFE SCIENCE</w:t>
            </w:r>
          </w:p>
        </w:tc>
      </w:tr>
      <w:tr w:rsidR="00DE57C6" w14:paraId="4D21465F" w14:textId="77777777" w:rsidTr="00DE57C6">
        <w:tc>
          <w:tcPr>
            <w:tcW w:w="1620" w:type="dxa"/>
            <w:tcBorders>
              <w:top w:val="single" w:sz="6" w:space="0" w:color="6384BD"/>
              <w:left w:val="single" w:sz="6" w:space="0" w:color="6384BD"/>
              <w:bottom w:val="single" w:sz="6" w:space="0" w:color="6384BD"/>
              <w:right w:val="single" w:sz="6" w:space="0" w:color="6384BD"/>
            </w:tcBorders>
            <w:shd w:val="clear" w:color="auto" w:fill="66CCFF"/>
            <w:hideMark/>
          </w:tcPr>
          <w:p w14:paraId="1CE4A330" w14:textId="77777777" w:rsidR="00DE57C6" w:rsidRDefault="00DE57C6">
            <w:pPr>
              <w:spacing w:line="240" w:lineRule="auto"/>
              <w:rPr>
                <w:b/>
                <w:color w:val="333333"/>
                <w:sz w:val="17"/>
                <w:szCs w:val="17"/>
              </w:rPr>
            </w:pPr>
            <w:r>
              <w:rPr>
                <w:b/>
                <w:color w:val="333333"/>
                <w:sz w:val="17"/>
                <w:szCs w:val="17"/>
              </w:rPr>
              <w:t>TITLE</w:t>
            </w:r>
          </w:p>
        </w:tc>
        <w:tc>
          <w:tcPr>
            <w:tcW w:w="1350" w:type="dxa"/>
            <w:tcBorders>
              <w:top w:val="single" w:sz="6" w:space="0" w:color="6384BD"/>
              <w:left w:val="single" w:sz="6" w:space="0" w:color="6384BD"/>
              <w:bottom w:val="single" w:sz="6" w:space="0" w:color="6384BD"/>
              <w:right w:val="single" w:sz="6" w:space="0" w:color="6384BD"/>
            </w:tcBorders>
            <w:shd w:val="clear" w:color="auto" w:fill="66CCFF"/>
            <w:hideMark/>
          </w:tcPr>
          <w:p w14:paraId="0A5524FC" w14:textId="77777777" w:rsidR="00DE57C6" w:rsidRDefault="00DE57C6">
            <w:pPr>
              <w:spacing w:line="240" w:lineRule="auto"/>
              <w:rPr>
                <w:b/>
                <w:color w:val="333333"/>
                <w:sz w:val="17"/>
                <w:szCs w:val="17"/>
              </w:rPr>
            </w:pPr>
            <w:r>
              <w:rPr>
                <w:b/>
                <w:color w:val="333333"/>
                <w:sz w:val="17"/>
                <w:szCs w:val="17"/>
              </w:rPr>
              <w:t> HS-LS1</w:t>
            </w:r>
          </w:p>
        </w:tc>
        <w:tc>
          <w:tcPr>
            <w:tcW w:w="6570" w:type="dxa"/>
            <w:tcBorders>
              <w:top w:val="single" w:sz="6" w:space="0" w:color="6384BD"/>
              <w:left w:val="single" w:sz="6" w:space="0" w:color="6384BD"/>
              <w:bottom w:val="single" w:sz="6" w:space="0" w:color="6384BD"/>
              <w:right w:val="single" w:sz="6" w:space="0" w:color="6384BD"/>
            </w:tcBorders>
            <w:shd w:val="clear" w:color="auto" w:fill="66CCFF"/>
            <w:hideMark/>
          </w:tcPr>
          <w:p w14:paraId="7F788207" w14:textId="77777777" w:rsidR="00DE57C6" w:rsidRDefault="00DE57C6">
            <w:pPr>
              <w:spacing w:line="240" w:lineRule="auto"/>
              <w:rPr>
                <w:b/>
                <w:color w:val="333333"/>
                <w:sz w:val="17"/>
                <w:szCs w:val="17"/>
              </w:rPr>
            </w:pPr>
            <w:r>
              <w:rPr>
                <w:b/>
                <w:color w:val="333333"/>
                <w:sz w:val="17"/>
                <w:szCs w:val="17"/>
              </w:rPr>
              <w:t>From Molecules to Organisms: Structures and Processes</w:t>
            </w:r>
          </w:p>
        </w:tc>
      </w:tr>
      <w:tr w:rsidR="00DE57C6" w14:paraId="00CA5532" w14:textId="77777777" w:rsidTr="00DE57C6">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10957FDC" w14:textId="77777777" w:rsidR="00DE57C6" w:rsidRDefault="00DE57C6">
            <w:pPr>
              <w:spacing w:line="240" w:lineRule="auto"/>
              <w:rPr>
                <w:b/>
                <w:color w:val="333333"/>
                <w:sz w:val="17"/>
                <w:szCs w:val="17"/>
              </w:rPr>
            </w:pPr>
          </w:p>
        </w:tc>
        <w:tc>
          <w:tcPr>
            <w:tcW w:w="1350" w:type="dxa"/>
            <w:tcBorders>
              <w:top w:val="single" w:sz="6" w:space="0" w:color="6384BD"/>
              <w:left w:val="single" w:sz="6" w:space="0" w:color="6384BD"/>
              <w:bottom w:val="single" w:sz="6" w:space="0" w:color="6384BD"/>
              <w:right w:val="single" w:sz="6" w:space="0" w:color="6384BD"/>
            </w:tcBorders>
            <w:shd w:val="clear" w:color="auto" w:fill="CCECFF"/>
            <w:hideMark/>
          </w:tcPr>
          <w:p w14:paraId="5256CA20" w14:textId="77777777" w:rsidR="00DE57C6" w:rsidRDefault="00DE57C6">
            <w:pPr>
              <w:spacing w:line="240" w:lineRule="auto"/>
              <w:rPr>
                <w:b/>
                <w:color w:val="333333"/>
                <w:sz w:val="17"/>
                <w:szCs w:val="17"/>
              </w:rPr>
            </w:pPr>
            <w:r>
              <w:rPr>
                <w:b/>
                <w:color w:val="333333"/>
                <w:sz w:val="17"/>
                <w:szCs w:val="17"/>
              </w:rPr>
              <w:t> </w:t>
            </w:r>
          </w:p>
        </w:tc>
        <w:tc>
          <w:tcPr>
            <w:tcW w:w="6570" w:type="dxa"/>
            <w:tcBorders>
              <w:top w:val="single" w:sz="6" w:space="0" w:color="6384BD"/>
              <w:left w:val="single" w:sz="6" w:space="0" w:color="6384BD"/>
              <w:bottom w:val="single" w:sz="6" w:space="0" w:color="6384BD"/>
              <w:right w:val="single" w:sz="6" w:space="0" w:color="6384BD"/>
            </w:tcBorders>
            <w:shd w:val="clear" w:color="auto" w:fill="CCECFF"/>
            <w:hideMark/>
          </w:tcPr>
          <w:p w14:paraId="66951819" w14:textId="77777777" w:rsidR="00DE57C6" w:rsidRDefault="00DE57C6">
            <w:pPr>
              <w:spacing w:line="240" w:lineRule="auto"/>
              <w:rPr>
                <w:b/>
                <w:color w:val="333333"/>
                <w:sz w:val="17"/>
                <w:szCs w:val="17"/>
              </w:rPr>
            </w:pPr>
            <w:r>
              <w:rPr>
                <w:b/>
                <w:color w:val="333333"/>
                <w:sz w:val="17"/>
                <w:szCs w:val="17"/>
              </w:rPr>
              <w:t>Students who demonstrate understanding can:</w:t>
            </w:r>
          </w:p>
        </w:tc>
      </w:tr>
      <w:tr w:rsidR="00DE57C6" w14:paraId="5B19F37C" w14:textId="77777777" w:rsidTr="00DE57C6">
        <w:tc>
          <w:tcPr>
            <w:tcW w:w="1620" w:type="dxa"/>
            <w:tcBorders>
              <w:top w:val="single" w:sz="6" w:space="0" w:color="6384BD"/>
              <w:left w:val="single" w:sz="6" w:space="0" w:color="6384BD"/>
              <w:bottom w:val="single" w:sz="6" w:space="0" w:color="6384BD"/>
              <w:right w:val="single" w:sz="6" w:space="0" w:color="6384BD"/>
            </w:tcBorders>
            <w:hideMark/>
          </w:tcPr>
          <w:p w14:paraId="6D331808" w14:textId="77777777" w:rsidR="00DE57C6" w:rsidRDefault="00DE57C6">
            <w:pPr>
              <w:spacing w:line="240" w:lineRule="auto"/>
              <w:rPr>
                <w:b/>
                <w:color w:val="333333"/>
                <w:sz w:val="17"/>
                <w:szCs w:val="17"/>
              </w:rPr>
            </w:pPr>
            <w:r>
              <w:rPr>
                <w:b/>
                <w:color w:val="333333"/>
                <w:sz w:val="17"/>
                <w:szCs w:val="17"/>
              </w:rPr>
              <w:t>PERFORMANCE EXPECTATION</w:t>
            </w:r>
          </w:p>
        </w:tc>
        <w:tc>
          <w:tcPr>
            <w:tcW w:w="1350" w:type="dxa"/>
            <w:tcBorders>
              <w:top w:val="single" w:sz="6" w:space="0" w:color="6384BD"/>
              <w:left w:val="single" w:sz="6" w:space="0" w:color="6384BD"/>
              <w:bottom w:val="single" w:sz="6" w:space="0" w:color="6384BD"/>
              <w:right w:val="single" w:sz="6" w:space="0" w:color="6384BD"/>
            </w:tcBorders>
            <w:hideMark/>
          </w:tcPr>
          <w:p w14:paraId="5C2DE5F0" w14:textId="77777777" w:rsidR="00DE57C6" w:rsidRDefault="00DE57C6">
            <w:pPr>
              <w:spacing w:line="240" w:lineRule="auto"/>
              <w:rPr>
                <w:b/>
                <w:color w:val="333333"/>
                <w:sz w:val="17"/>
                <w:szCs w:val="17"/>
              </w:rPr>
            </w:pPr>
            <w:r>
              <w:rPr>
                <w:b/>
                <w:color w:val="333333"/>
                <w:sz w:val="17"/>
                <w:szCs w:val="17"/>
              </w:rPr>
              <w:t> HS-LS1-2</w:t>
            </w:r>
          </w:p>
        </w:tc>
        <w:tc>
          <w:tcPr>
            <w:tcW w:w="6570" w:type="dxa"/>
            <w:tcBorders>
              <w:top w:val="single" w:sz="6" w:space="0" w:color="6384BD"/>
              <w:left w:val="single" w:sz="6" w:space="0" w:color="6384BD"/>
              <w:bottom w:val="single" w:sz="6" w:space="0" w:color="6384BD"/>
              <w:right w:val="single" w:sz="6" w:space="0" w:color="6384BD"/>
            </w:tcBorders>
            <w:hideMark/>
          </w:tcPr>
          <w:p w14:paraId="67DB174E" w14:textId="77777777" w:rsidR="00DE57C6" w:rsidRDefault="00DE57C6">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bl>
    <w:p w14:paraId="0D9EC852" w14:textId="77777777" w:rsidR="00DE57C6" w:rsidRDefault="00DE57C6" w:rsidP="00DE57C6">
      <w:pPr>
        <w:spacing w:line="240" w:lineRule="auto"/>
      </w:pPr>
    </w:p>
    <w:p w14:paraId="1F77B753" w14:textId="77777777" w:rsidR="00DE57C6" w:rsidRDefault="00DE57C6" w:rsidP="00DE57C6">
      <w:pPr>
        <w:spacing w:line="240" w:lineRule="auto"/>
      </w:pPr>
    </w:p>
    <w:p w14:paraId="4EC0B435" w14:textId="77777777" w:rsidR="00DE57C6" w:rsidRDefault="00DE57C6" w:rsidP="00DE57C6">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DE57C6" w14:paraId="6E8416CB" w14:textId="77777777" w:rsidTr="00DE57C6">
        <w:tc>
          <w:tcPr>
            <w:tcW w:w="9360" w:type="dxa"/>
            <w:hideMark/>
          </w:tcPr>
          <w:p w14:paraId="51CE32EA" w14:textId="77777777" w:rsidR="00DE57C6" w:rsidRDefault="00DE57C6">
            <w:pPr>
              <w:spacing w:line="240" w:lineRule="auto"/>
              <w:jc w:val="center"/>
              <w:rPr>
                <w:color w:val="333333"/>
                <w:sz w:val="18"/>
                <w:szCs w:val="18"/>
              </w:rPr>
            </w:pPr>
            <w:r>
              <w:rPr>
                <w:b/>
                <w:color w:val="333333"/>
                <w:sz w:val="18"/>
                <w:szCs w:val="18"/>
              </w:rPr>
              <w:t>Texas Essential Knowledge and Skills (TEKS)</w:t>
            </w:r>
          </w:p>
        </w:tc>
      </w:tr>
    </w:tbl>
    <w:p w14:paraId="5C6B5724" w14:textId="77777777" w:rsidR="00DE57C6" w:rsidRDefault="00DE57C6" w:rsidP="00DE57C6">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DE57C6" w14:paraId="5FA6511C" w14:textId="77777777" w:rsidTr="00DE57C6">
        <w:tc>
          <w:tcPr>
            <w:tcW w:w="9360" w:type="dxa"/>
            <w:hideMark/>
          </w:tcPr>
          <w:p w14:paraId="1CFAE16A" w14:textId="77777777" w:rsidR="00DE57C6" w:rsidRDefault="00DE57C6">
            <w:pPr>
              <w:spacing w:line="240" w:lineRule="auto"/>
              <w:jc w:val="center"/>
              <w:rPr>
                <w:color w:val="333333"/>
                <w:sz w:val="18"/>
                <w:szCs w:val="18"/>
              </w:rPr>
            </w:pPr>
            <w:r>
              <w:rPr>
                <w:b/>
                <w:color w:val="333333"/>
                <w:sz w:val="18"/>
                <w:szCs w:val="18"/>
              </w:rPr>
              <w:t>Science</w:t>
            </w:r>
          </w:p>
        </w:tc>
      </w:tr>
    </w:tbl>
    <w:p w14:paraId="0A828275" w14:textId="77777777" w:rsidR="00DE57C6" w:rsidRDefault="00DE57C6" w:rsidP="00DE57C6">
      <w:pPr>
        <w:widowControl w:val="0"/>
        <w:rPr>
          <w:color w:val="333333"/>
          <w:sz w:val="18"/>
          <w:szCs w:val="18"/>
        </w:rPr>
      </w:pPr>
    </w:p>
    <w:tbl>
      <w:tblPr>
        <w:tblW w:w="9540" w:type="dxa"/>
        <w:tblLayout w:type="fixed"/>
        <w:tblLook w:val="0400" w:firstRow="0" w:lastRow="0" w:firstColumn="0" w:lastColumn="0" w:noHBand="0" w:noVBand="1"/>
      </w:tblPr>
      <w:tblGrid>
        <w:gridCol w:w="1440"/>
        <w:gridCol w:w="1530"/>
        <w:gridCol w:w="6570"/>
      </w:tblGrid>
      <w:tr w:rsidR="00DE57C6" w14:paraId="0881E575" w14:textId="77777777" w:rsidTr="00DE57C6">
        <w:tc>
          <w:tcPr>
            <w:tcW w:w="9540" w:type="dxa"/>
            <w:gridSpan w:val="3"/>
            <w:vAlign w:val="center"/>
            <w:hideMark/>
          </w:tcPr>
          <w:p w14:paraId="4BD36977" w14:textId="77777777" w:rsidR="00DE57C6" w:rsidRDefault="00DE57C6">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2017</w:t>
            </w:r>
          </w:p>
        </w:tc>
      </w:tr>
      <w:tr w:rsidR="00DE57C6" w14:paraId="0BABBCE0" w14:textId="77777777" w:rsidTr="00DE57C6">
        <w:tc>
          <w:tcPr>
            <w:tcW w:w="1440" w:type="dxa"/>
            <w:tcBorders>
              <w:top w:val="single" w:sz="6" w:space="0" w:color="6384BD"/>
              <w:left w:val="single" w:sz="6" w:space="0" w:color="6384BD"/>
              <w:bottom w:val="single" w:sz="6" w:space="0" w:color="6384BD"/>
              <w:right w:val="single" w:sz="6" w:space="0" w:color="6384BD"/>
            </w:tcBorders>
            <w:shd w:val="clear" w:color="auto" w:fill="0099FF"/>
            <w:hideMark/>
          </w:tcPr>
          <w:p w14:paraId="7A4C6A34" w14:textId="77777777" w:rsidR="00DE57C6" w:rsidRDefault="00DE57C6">
            <w:pPr>
              <w:spacing w:line="240" w:lineRule="auto"/>
              <w:rPr>
                <w:b/>
                <w:color w:val="FFFFFF"/>
                <w:sz w:val="17"/>
                <w:szCs w:val="17"/>
              </w:rPr>
            </w:pPr>
            <w:r>
              <w:rPr>
                <w:b/>
                <w:color w:val="FFFFFF"/>
                <w:sz w:val="17"/>
                <w:szCs w:val="17"/>
              </w:rPr>
              <w:t>TEKS</w:t>
            </w:r>
          </w:p>
        </w:tc>
        <w:tc>
          <w:tcPr>
            <w:tcW w:w="1530" w:type="dxa"/>
            <w:tcBorders>
              <w:top w:val="single" w:sz="6" w:space="0" w:color="6384BD"/>
              <w:left w:val="single" w:sz="6" w:space="0" w:color="6384BD"/>
              <w:bottom w:val="single" w:sz="6" w:space="0" w:color="6384BD"/>
              <w:right w:val="single" w:sz="6" w:space="0" w:color="6384BD"/>
            </w:tcBorders>
            <w:shd w:val="clear" w:color="auto" w:fill="0099FF"/>
            <w:hideMark/>
          </w:tcPr>
          <w:p w14:paraId="60934FA4" w14:textId="77777777" w:rsidR="00DE57C6" w:rsidRDefault="00DE57C6">
            <w:pPr>
              <w:spacing w:line="240" w:lineRule="auto"/>
              <w:rPr>
                <w:b/>
                <w:color w:val="FFFFFF"/>
                <w:sz w:val="17"/>
                <w:szCs w:val="17"/>
              </w:rPr>
            </w:pPr>
            <w:r>
              <w:rPr>
                <w:b/>
                <w:color w:val="FFFFFF"/>
                <w:sz w:val="17"/>
                <w:szCs w:val="17"/>
              </w:rPr>
              <w:t> §112.34</w:t>
            </w:r>
          </w:p>
        </w:tc>
        <w:tc>
          <w:tcPr>
            <w:tcW w:w="6570" w:type="dxa"/>
            <w:tcBorders>
              <w:top w:val="single" w:sz="6" w:space="0" w:color="6384BD"/>
              <w:left w:val="single" w:sz="6" w:space="0" w:color="6384BD"/>
              <w:bottom w:val="single" w:sz="6" w:space="0" w:color="6384BD"/>
              <w:right w:val="single" w:sz="6" w:space="0" w:color="6384BD"/>
            </w:tcBorders>
            <w:shd w:val="clear" w:color="auto" w:fill="0099FF"/>
            <w:hideMark/>
          </w:tcPr>
          <w:p w14:paraId="0E631F12" w14:textId="77777777" w:rsidR="00DE57C6" w:rsidRDefault="00DE57C6">
            <w:pPr>
              <w:spacing w:line="240" w:lineRule="auto"/>
              <w:rPr>
                <w:b/>
                <w:color w:val="FFFFFF"/>
                <w:sz w:val="17"/>
                <w:szCs w:val="17"/>
              </w:rPr>
            </w:pPr>
            <w:r>
              <w:rPr>
                <w:b/>
                <w:color w:val="FFFFFF"/>
                <w:sz w:val="17"/>
                <w:szCs w:val="17"/>
              </w:rPr>
              <w:t>Biology (One Credit), Adopted 2017 – The provisions of §§112.34, 112.35, 112.38, and 112.39 of this subchapter adopted in 2017 shall be implemented by school districts beginning with the 2018-2019 school year.</w:t>
            </w:r>
          </w:p>
        </w:tc>
      </w:tr>
      <w:tr w:rsidR="00DE57C6" w14:paraId="1778D7C0" w14:textId="77777777" w:rsidTr="00DE57C6">
        <w:tc>
          <w:tcPr>
            <w:tcW w:w="1440" w:type="dxa"/>
            <w:tcBorders>
              <w:top w:val="single" w:sz="6" w:space="0" w:color="6384BD"/>
              <w:left w:val="single" w:sz="6" w:space="0" w:color="6384BD"/>
              <w:bottom w:val="single" w:sz="6" w:space="0" w:color="6384BD"/>
              <w:right w:val="single" w:sz="6" w:space="0" w:color="6384BD"/>
            </w:tcBorders>
            <w:shd w:val="clear" w:color="auto" w:fill="66CCFF"/>
            <w:hideMark/>
          </w:tcPr>
          <w:p w14:paraId="56798DDA" w14:textId="77777777" w:rsidR="00DE57C6" w:rsidRDefault="00DE57C6">
            <w:pPr>
              <w:spacing w:line="240" w:lineRule="auto"/>
              <w:rPr>
                <w:b/>
                <w:color w:val="333333"/>
                <w:sz w:val="17"/>
                <w:szCs w:val="17"/>
              </w:rPr>
            </w:pPr>
            <w:r>
              <w:rPr>
                <w:b/>
                <w:color w:val="333333"/>
                <w:sz w:val="17"/>
                <w:szCs w:val="17"/>
              </w:rPr>
              <w:t>STUDENT EXPECTATION</w:t>
            </w:r>
          </w:p>
        </w:tc>
        <w:tc>
          <w:tcPr>
            <w:tcW w:w="1530" w:type="dxa"/>
            <w:tcBorders>
              <w:top w:val="single" w:sz="6" w:space="0" w:color="6384BD"/>
              <w:left w:val="single" w:sz="6" w:space="0" w:color="6384BD"/>
              <w:bottom w:val="single" w:sz="6" w:space="0" w:color="6384BD"/>
              <w:right w:val="single" w:sz="6" w:space="0" w:color="6384BD"/>
            </w:tcBorders>
            <w:shd w:val="clear" w:color="auto" w:fill="66CCFF"/>
            <w:hideMark/>
          </w:tcPr>
          <w:p w14:paraId="1043D20B" w14:textId="77777777" w:rsidR="00DE57C6" w:rsidRDefault="00DE57C6">
            <w:pPr>
              <w:spacing w:line="240" w:lineRule="auto"/>
              <w:rPr>
                <w:b/>
                <w:color w:val="333333"/>
                <w:sz w:val="17"/>
                <w:szCs w:val="17"/>
              </w:rPr>
            </w:pPr>
            <w:r>
              <w:rPr>
                <w:b/>
                <w:color w:val="333333"/>
                <w:sz w:val="17"/>
                <w:szCs w:val="17"/>
              </w:rPr>
              <w:t> §112.34.c</w:t>
            </w:r>
          </w:p>
        </w:tc>
        <w:tc>
          <w:tcPr>
            <w:tcW w:w="6570" w:type="dxa"/>
            <w:tcBorders>
              <w:top w:val="single" w:sz="6" w:space="0" w:color="6384BD"/>
              <w:left w:val="single" w:sz="6" w:space="0" w:color="6384BD"/>
              <w:bottom w:val="single" w:sz="6" w:space="0" w:color="6384BD"/>
              <w:right w:val="single" w:sz="6" w:space="0" w:color="6384BD"/>
            </w:tcBorders>
            <w:shd w:val="clear" w:color="auto" w:fill="66CCFF"/>
            <w:hideMark/>
          </w:tcPr>
          <w:p w14:paraId="14DDAE6A" w14:textId="77777777" w:rsidR="00DE57C6" w:rsidRDefault="00DE57C6">
            <w:pPr>
              <w:spacing w:line="240" w:lineRule="auto"/>
              <w:rPr>
                <w:b/>
                <w:color w:val="333333"/>
                <w:sz w:val="17"/>
                <w:szCs w:val="17"/>
              </w:rPr>
            </w:pPr>
            <w:r>
              <w:rPr>
                <w:b/>
                <w:color w:val="333333"/>
                <w:sz w:val="17"/>
                <w:szCs w:val="17"/>
              </w:rPr>
              <w:t>Knowledge and skills.</w:t>
            </w:r>
          </w:p>
        </w:tc>
      </w:tr>
      <w:tr w:rsidR="00DE57C6" w14:paraId="1229505E" w14:textId="77777777" w:rsidTr="00DE57C6">
        <w:tc>
          <w:tcPr>
            <w:tcW w:w="1440" w:type="dxa"/>
            <w:tcBorders>
              <w:top w:val="single" w:sz="6" w:space="0" w:color="6384BD"/>
              <w:left w:val="single" w:sz="6" w:space="0" w:color="6384BD"/>
              <w:bottom w:val="single" w:sz="6" w:space="0" w:color="6384BD"/>
              <w:right w:val="single" w:sz="6" w:space="0" w:color="6384BD"/>
            </w:tcBorders>
            <w:shd w:val="clear" w:color="auto" w:fill="CCECFF"/>
            <w:hideMark/>
          </w:tcPr>
          <w:p w14:paraId="11F99FEB" w14:textId="77777777" w:rsidR="00DE57C6" w:rsidRDefault="00DE57C6">
            <w:pPr>
              <w:spacing w:line="240" w:lineRule="auto"/>
              <w:rPr>
                <w:b/>
                <w:color w:val="333333"/>
                <w:sz w:val="17"/>
                <w:szCs w:val="17"/>
              </w:rPr>
            </w:pPr>
            <w:r>
              <w:rPr>
                <w:b/>
                <w:color w:val="333333"/>
                <w:sz w:val="17"/>
                <w:szCs w:val="17"/>
              </w:rPr>
              <w:t>GRADE LEVEL EXPECTATION</w:t>
            </w:r>
          </w:p>
        </w:tc>
        <w:tc>
          <w:tcPr>
            <w:tcW w:w="1530" w:type="dxa"/>
            <w:tcBorders>
              <w:top w:val="single" w:sz="6" w:space="0" w:color="6384BD"/>
              <w:left w:val="single" w:sz="6" w:space="0" w:color="6384BD"/>
              <w:bottom w:val="single" w:sz="6" w:space="0" w:color="6384BD"/>
              <w:right w:val="single" w:sz="6" w:space="0" w:color="6384BD"/>
            </w:tcBorders>
            <w:shd w:val="clear" w:color="auto" w:fill="CCECFF"/>
            <w:hideMark/>
          </w:tcPr>
          <w:p w14:paraId="3078B292" w14:textId="77777777" w:rsidR="00DE57C6" w:rsidRDefault="00DE57C6">
            <w:pPr>
              <w:spacing w:line="240" w:lineRule="auto"/>
              <w:rPr>
                <w:b/>
                <w:color w:val="333333"/>
                <w:sz w:val="17"/>
                <w:szCs w:val="17"/>
              </w:rPr>
            </w:pPr>
            <w:r>
              <w:rPr>
                <w:b/>
                <w:color w:val="333333"/>
                <w:sz w:val="17"/>
                <w:szCs w:val="17"/>
              </w:rPr>
              <w:t> §112.34.c.2</w:t>
            </w:r>
          </w:p>
        </w:tc>
        <w:tc>
          <w:tcPr>
            <w:tcW w:w="6570" w:type="dxa"/>
            <w:tcBorders>
              <w:top w:val="single" w:sz="6" w:space="0" w:color="6384BD"/>
              <w:left w:val="single" w:sz="6" w:space="0" w:color="6384BD"/>
              <w:bottom w:val="single" w:sz="6" w:space="0" w:color="6384BD"/>
              <w:right w:val="single" w:sz="6" w:space="0" w:color="6384BD"/>
            </w:tcBorders>
            <w:shd w:val="clear" w:color="auto" w:fill="CCECFF"/>
            <w:hideMark/>
          </w:tcPr>
          <w:p w14:paraId="2167475C" w14:textId="77777777" w:rsidR="00DE57C6" w:rsidRDefault="00DE57C6">
            <w:pPr>
              <w:spacing w:line="240" w:lineRule="auto"/>
              <w:rPr>
                <w:b/>
                <w:color w:val="333333"/>
                <w:sz w:val="17"/>
                <w:szCs w:val="17"/>
              </w:rPr>
            </w:pPr>
            <w:r>
              <w:rPr>
                <w:b/>
                <w:color w:val="333333"/>
                <w:sz w:val="17"/>
                <w:szCs w:val="17"/>
              </w:rPr>
              <w:t>Scientific processes. The student uses scientific practices and equipment during laboratory and field investigations. The student is expected to:</w:t>
            </w:r>
          </w:p>
        </w:tc>
      </w:tr>
      <w:tr w:rsidR="00DE57C6" w14:paraId="7CB49C2A" w14:textId="77777777" w:rsidTr="00DE57C6">
        <w:tc>
          <w:tcPr>
            <w:tcW w:w="1440" w:type="dxa"/>
            <w:tcBorders>
              <w:top w:val="single" w:sz="6" w:space="0" w:color="6384BD"/>
              <w:left w:val="single" w:sz="6" w:space="0" w:color="6384BD"/>
              <w:bottom w:val="single" w:sz="6" w:space="0" w:color="6384BD"/>
              <w:right w:val="single" w:sz="6" w:space="0" w:color="6384BD"/>
            </w:tcBorders>
            <w:hideMark/>
          </w:tcPr>
          <w:p w14:paraId="55FCE59D" w14:textId="77777777" w:rsidR="00DE57C6" w:rsidRDefault="00DE57C6">
            <w:pPr>
              <w:spacing w:line="240" w:lineRule="auto"/>
              <w:rPr>
                <w:b/>
                <w:color w:val="333333"/>
                <w:sz w:val="17"/>
                <w:szCs w:val="17"/>
              </w:rPr>
            </w:pPr>
            <w:r>
              <w:rPr>
                <w:b/>
                <w:color w:val="333333"/>
                <w:sz w:val="17"/>
                <w:szCs w:val="17"/>
              </w:rPr>
              <w:t>INDICATOR</w:t>
            </w:r>
          </w:p>
        </w:tc>
        <w:tc>
          <w:tcPr>
            <w:tcW w:w="1530" w:type="dxa"/>
            <w:tcBorders>
              <w:top w:val="single" w:sz="6" w:space="0" w:color="6384BD"/>
              <w:left w:val="single" w:sz="6" w:space="0" w:color="6384BD"/>
              <w:bottom w:val="single" w:sz="6" w:space="0" w:color="6384BD"/>
              <w:right w:val="single" w:sz="6" w:space="0" w:color="6384BD"/>
            </w:tcBorders>
            <w:hideMark/>
          </w:tcPr>
          <w:p w14:paraId="62018C1A" w14:textId="77777777" w:rsidR="00DE57C6" w:rsidRDefault="00DE57C6">
            <w:pPr>
              <w:spacing w:line="240" w:lineRule="auto"/>
              <w:rPr>
                <w:b/>
                <w:color w:val="333333"/>
                <w:sz w:val="17"/>
                <w:szCs w:val="17"/>
              </w:rPr>
            </w:pPr>
            <w:r>
              <w:rPr>
                <w:b/>
                <w:color w:val="333333"/>
                <w:sz w:val="17"/>
                <w:szCs w:val="17"/>
              </w:rPr>
              <w:t> §112.34.c.2.F</w:t>
            </w:r>
          </w:p>
        </w:tc>
        <w:tc>
          <w:tcPr>
            <w:tcW w:w="6570" w:type="dxa"/>
            <w:tcBorders>
              <w:top w:val="single" w:sz="6" w:space="0" w:color="6384BD"/>
              <w:left w:val="single" w:sz="6" w:space="0" w:color="6384BD"/>
              <w:bottom w:val="single" w:sz="6" w:space="0" w:color="6384BD"/>
              <w:right w:val="single" w:sz="6" w:space="0" w:color="6384BD"/>
            </w:tcBorders>
            <w:hideMark/>
          </w:tcPr>
          <w:p w14:paraId="7068BA01" w14:textId="77777777" w:rsidR="00DE57C6" w:rsidRDefault="00DE57C6">
            <w:pPr>
              <w:spacing w:line="240" w:lineRule="auto"/>
              <w:rPr>
                <w:b/>
                <w:color w:val="333333"/>
                <w:sz w:val="17"/>
                <w:szCs w:val="17"/>
              </w:rPr>
            </w:pPr>
            <w:r>
              <w:rPr>
                <w:b/>
                <w:color w:val="333333"/>
                <w:sz w:val="17"/>
                <w:szCs w:val="17"/>
              </w:rPr>
              <w:t>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p>
        </w:tc>
      </w:tr>
      <w:tr w:rsidR="00DE57C6" w14:paraId="36E8E545" w14:textId="77777777" w:rsidTr="00DE57C6">
        <w:tc>
          <w:tcPr>
            <w:tcW w:w="1440" w:type="dxa"/>
            <w:tcBorders>
              <w:top w:val="single" w:sz="6" w:space="0" w:color="6384BD"/>
              <w:left w:val="single" w:sz="6" w:space="0" w:color="6384BD"/>
              <w:bottom w:val="single" w:sz="6" w:space="0" w:color="6384BD"/>
              <w:right w:val="single" w:sz="6" w:space="0" w:color="6384BD"/>
            </w:tcBorders>
            <w:hideMark/>
          </w:tcPr>
          <w:p w14:paraId="37D7F55D" w14:textId="77777777" w:rsidR="00DE57C6" w:rsidRDefault="00DE57C6">
            <w:pPr>
              <w:spacing w:line="240" w:lineRule="auto"/>
              <w:rPr>
                <w:b/>
                <w:color w:val="333333"/>
                <w:sz w:val="17"/>
                <w:szCs w:val="17"/>
              </w:rPr>
            </w:pPr>
            <w:r>
              <w:rPr>
                <w:b/>
                <w:color w:val="333333"/>
                <w:sz w:val="17"/>
                <w:szCs w:val="17"/>
              </w:rPr>
              <w:t>INDICATOR</w:t>
            </w:r>
          </w:p>
        </w:tc>
        <w:tc>
          <w:tcPr>
            <w:tcW w:w="1530" w:type="dxa"/>
            <w:tcBorders>
              <w:top w:val="single" w:sz="6" w:space="0" w:color="6384BD"/>
              <w:left w:val="single" w:sz="6" w:space="0" w:color="6384BD"/>
              <w:bottom w:val="single" w:sz="6" w:space="0" w:color="6384BD"/>
              <w:right w:val="single" w:sz="6" w:space="0" w:color="6384BD"/>
            </w:tcBorders>
            <w:hideMark/>
          </w:tcPr>
          <w:p w14:paraId="72ECBF3B" w14:textId="77777777" w:rsidR="00DE57C6" w:rsidRDefault="00DE57C6">
            <w:pPr>
              <w:spacing w:line="240" w:lineRule="auto"/>
              <w:rPr>
                <w:b/>
                <w:color w:val="333333"/>
                <w:sz w:val="17"/>
                <w:szCs w:val="17"/>
              </w:rPr>
            </w:pPr>
            <w:r>
              <w:rPr>
                <w:b/>
                <w:color w:val="333333"/>
                <w:sz w:val="17"/>
                <w:szCs w:val="17"/>
              </w:rPr>
              <w:t> §112.34.c.2.G</w:t>
            </w:r>
          </w:p>
        </w:tc>
        <w:tc>
          <w:tcPr>
            <w:tcW w:w="6570" w:type="dxa"/>
            <w:tcBorders>
              <w:top w:val="single" w:sz="6" w:space="0" w:color="6384BD"/>
              <w:left w:val="single" w:sz="6" w:space="0" w:color="6384BD"/>
              <w:bottom w:val="single" w:sz="6" w:space="0" w:color="6384BD"/>
              <w:right w:val="single" w:sz="6" w:space="0" w:color="6384BD"/>
            </w:tcBorders>
            <w:hideMark/>
          </w:tcPr>
          <w:p w14:paraId="7F714173" w14:textId="77777777" w:rsidR="00DE57C6" w:rsidRDefault="00DE57C6">
            <w:pPr>
              <w:spacing w:line="240" w:lineRule="auto"/>
              <w:rPr>
                <w:b/>
                <w:color w:val="333333"/>
                <w:sz w:val="17"/>
                <w:szCs w:val="17"/>
              </w:rPr>
            </w:pPr>
            <w:r>
              <w:rPr>
                <w:b/>
                <w:color w:val="333333"/>
                <w:sz w:val="17"/>
                <w:szCs w:val="17"/>
              </w:rPr>
              <w:t>analyze, evaluate, make inferences, and predict trends from data</w:t>
            </w:r>
          </w:p>
        </w:tc>
      </w:tr>
    </w:tbl>
    <w:p w14:paraId="1FB051B9"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530"/>
        <w:gridCol w:w="6570"/>
      </w:tblGrid>
      <w:tr w:rsidR="00DE57C6" w14:paraId="5002DD66" w14:textId="77777777" w:rsidTr="00DE57C6">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4A3BEEE3" w14:textId="77777777" w:rsidR="00DE57C6" w:rsidRDefault="00DE57C6">
            <w:pPr>
              <w:spacing w:line="240" w:lineRule="auto"/>
              <w:rPr>
                <w:b/>
                <w:color w:val="FFFFFF"/>
                <w:sz w:val="17"/>
                <w:szCs w:val="17"/>
              </w:rPr>
            </w:pPr>
            <w:r>
              <w:rPr>
                <w:b/>
                <w:color w:val="FFFFFF"/>
                <w:sz w:val="17"/>
                <w:szCs w:val="17"/>
              </w:rPr>
              <w:t>TEKS</w:t>
            </w:r>
          </w:p>
        </w:tc>
        <w:tc>
          <w:tcPr>
            <w:tcW w:w="1530" w:type="dxa"/>
            <w:tcBorders>
              <w:top w:val="single" w:sz="6" w:space="0" w:color="6384BD"/>
              <w:left w:val="single" w:sz="6" w:space="0" w:color="6384BD"/>
              <w:bottom w:val="single" w:sz="6" w:space="0" w:color="6384BD"/>
              <w:right w:val="single" w:sz="6" w:space="0" w:color="6384BD"/>
            </w:tcBorders>
            <w:shd w:val="clear" w:color="auto" w:fill="0099FF"/>
            <w:hideMark/>
          </w:tcPr>
          <w:p w14:paraId="78485BA5" w14:textId="77777777" w:rsidR="00DE57C6" w:rsidRDefault="00DE57C6">
            <w:pPr>
              <w:spacing w:line="240" w:lineRule="auto"/>
              <w:rPr>
                <w:b/>
                <w:color w:val="FFFFFF"/>
                <w:sz w:val="17"/>
                <w:szCs w:val="17"/>
              </w:rPr>
            </w:pPr>
            <w:r>
              <w:rPr>
                <w:b/>
                <w:color w:val="FFFFFF"/>
                <w:sz w:val="17"/>
                <w:szCs w:val="17"/>
              </w:rPr>
              <w:t> §112.34</w:t>
            </w:r>
          </w:p>
        </w:tc>
        <w:tc>
          <w:tcPr>
            <w:tcW w:w="6570" w:type="dxa"/>
            <w:tcBorders>
              <w:top w:val="single" w:sz="6" w:space="0" w:color="6384BD"/>
              <w:left w:val="single" w:sz="6" w:space="0" w:color="6384BD"/>
              <w:bottom w:val="single" w:sz="6" w:space="0" w:color="6384BD"/>
              <w:right w:val="single" w:sz="6" w:space="0" w:color="6384BD"/>
            </w:tcBorders>
            <w:shd w:val="clear" w:color="auto" w:fill="0099FF"/>
            <w:hideMark/>
          </w:tcPr>
          <w:p w14:paraId="0AF0B956" w14:textId="77777777" w:rsidR="00DE57C6" w:rsidRDefault="00DE57C6">
            <w:pPr>
              <w:spacing w:line="240" w:lineRule="auto"/>
              <w:rPr>
                <w:b/>
                <w:color w:val="FFFFFF"/>
                <w:sz w:val="17"/>
                <w:szCs w:val="17"/>
              </w:rPr>
            </w:pPr>
            <w:r>
              <w:rPr>
                <w:b/>
                <w:color w:val="FFFFFF"/>
                <w:sz w:val="17"/>
                <w:szCs w:val="17"/>
              </w:rPr>
              <w:t>Biology (One Credit), Adopted 2017 – The provisions of §§112.34, 112.35, 112.38, and 112.39 of this subchapter adopted in 2017 shall be implemented by school districts beginning with the 2018-2019 school year.</w:t>
            </w:r>
          </w:p>
        </w:tc>
      </w:tr>
      <w:tr w:rsidR="00DE57C6" w14:paraId="41DA3300" w14:textId="77777777" w:rsidTr="00DE57C6">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18F484FF" w14:textId="77777777" w:rsidR="00DE57C6" w:rsidRDefault="00DE57C6">
            <w:pPr>
              <w:spacing w:line="240" w:lineRule="auto"/>
              <w:rPr>
                <w:b/>
                <w:color w:val="333333"/>
                <w:sz w:val="17"/>
                <w:szCs w:val="17"/>
              </w:rPr>
            </w:pPr>
            <w:r>
              <w:rPr>
                <w:b/>
                <w:color w:val="333333"/>
                <w:sz w:val="17"/>
                <w:szCs w:val="17"/>
              </w:rPr>
              <w:t>STUDENT EXPECTATION</w:t>
            </w:r>
          </w:p>
        </w:tc>
        <w:tc>
          <w:tcPr>
            <w:tcW w:w="1530" w:type="dxa"/>
            <w:tcBorders>
              <w:top w:val="single" w:sz="6" w:space="0" w:color="6384BD"/>
              <w:left w:val="single" w:sz="6" w:space="0" w:color="6384BD"/>
              <w:bottom w:val="single" w:sz="6" w:space="0" w:color="6384BD"/>
              <w:right w:val="single" w:sz="6" w:space="0" w:color="6384BD"/>
            </w:tcBorders>
            <w:shd w:val="clear" w:color="auto" w:fill="66CCFF"/>
            <w:hideMark/>
          </w:tcPr>
          <w:p w14:paraId="779EF689" w14:textId="77777777" w:rsidR="00DE57C6" w:rsidRDefault="00DE57C6">
            <w:pPr>
              <w:spacing w:line="240" w:lineRule="auto"/>
              <w:rPr>
                <w:b/>
                <w:color w:val="333333"/>
                <w:sz w:val="17"/>
                <w:szCs w:val="17"/>
              </w:rPr>
            </w:pPr>
            <w:r>
              <w:rPr>
                <w:b/>
                <w:color w:val="333333"/>
                <w:sz w:val="17"/>
                <w:szCs w:val="17"/>
              </w:rPr>
              <w:t> §112.34.c</w:t>
            </w:r>
          </w:p>
        </w:tc>
        <w:tc>
          <w:tcPr>
            <w:tcW w:w="6570" w:type="dxa"/>
            <w:tcBorders>
              <w:top w:val="single" w:sz="6" w:space="0" w:color="6384BD"/>
              <w:left w:val="single" w:sz="6" w:space="0" w:color="6384BD"/>
              <w:bottom w:val="single" w:sz="6" w:space="0" w:color="6384BD"/>
              <w:right w:val="single" w:sz="6" w:space="0" w:color="6384BD"/>
            </w:tcBorders>
            <w:shd w:val="clear" w:color="auto" w:fill="66CCFF"/>
            <w:hideMark/>
          </w:tcPr>
          <w:p w14:paraId="2864E60C" w14:textId="77777777" w:rsidR="00DE57C6" w:rsidRDefault="00DE57C6">
            <w:pPr>
              <w:spacing w:line="240" w:lineRule="auto"/>
              <w:rPr>
                <w:b/>
                <w:color w:val="333333"/>
                <w:sz w:val="17"/>
                <w:szCs w:val="17"/>
              </w:rPr>
            </w:pPr>
            <w:r>
              <w:rPr>
                <w:b/>
                <w:color w:val="333333"/>
                <w:sz w:val="17"/>
                <w:szCs w:val="17"/>
              </w:rPr>
              <w:t>Knowledge and skills.</w:t>
            </w:r>
          </w:p>
        </w:tc>
      </w:tr>
      <w:tr w:rsidR="00DE57C6" w14:paraId="2C4EDB4E" w14:textId="77777777" w:rsidTr="00DE57C6">
        <w:tc>
          <w:tcPr>
            <w:tcW w:w="1432" w:type="dxa"/>
            <w:tcBorders>
              <w:top w:val="single" w:sz="6" w:space="0" w:color="6384BD"/>
              <w:left w:val="single" w:sz="6" w:space="0" w:color="6384BD"/>
              <w:bottom w:val="single" w:sz="6" w:space="0" w:color="6384BD"/>
              <w:right w:val="single" w:sz="6" w:space="0" w:color="6384BD"/>
            </w:tcBorders>
            <w:shd w:val="clear" w:color="auto" w:fill="CCECFF"/>
            <w:hideMark/>
          </w:tcPr>
          <w:p w14:paraId="6AE35C44" w14:textId="77777777" w:rsidR="00DE57C6" w:rsidRDefault="00DE57C6">
            <w:pPr>
              <w:spacing w:line="240" w:lineRule="auto"/>
              <w:rPr>
                <w:b/>
                <w:color w:val="333333"/>
                <w:sz w:val="17"/>
                <w:szCs w:val="17"/>
              </w:rPr>
            </w:pPr>
            <w:r>
              <w:rPr>
                <w:b/>
                <w:color w:val="333333"/>
                <w:sz w:val="17"/>
                <w:szCs w:val="17"/>
              </w:rPr>
              <w:t>GRADE LEVEL EXPECTATION</w:t>
            </w:r>
          </w:p>
        </w:tc>
        <w:tc>
          <w:tcPr>
            <w:tcW w:w="1530" w:type="dxa"/>
            <w:tcBorders>
              <w:top w:val="single" w:sz="6" w:space="0" w:color="6384BD"/>
              <w:left w:val="single" w:sz="6" w:space="0" w:color="6384BD"/>
              <w:bottom w:val="single" w:sz="6" w:space="0" w:color="6384BD"/>
              <w:right w:val="single" w:sz="6" w:space="0" w:color="6384BD"/>
            </w:tcBorders>
            <w:shd w:val="clear" w:color="auto" w:fill="CCECFF"/>
            <w:hideMark/>
          </w:tcPr>
          <w:p w14:paraId="2F5791AB" w14:textId="77777777" w:rsidR="00DE57C6" w:rsidRDefault="00DE57C6">
            <w:pPr>
              <w:spacing w:line="240" w:lineRule="auto"/>
              <w:rPr>
                <w:b/>
                <w:color w:val="333333"/>
                <w:sz w:val="17"/>
                <w:szCs w:val="17"/>
              </w:rPr>
            </w:pPr>
            <w:r>
              <w:rPr>
                <w:b/>
                <w:color w:val="333333"/>
                <w:sz w:val="17"/>
                <w:szCs w:val="17"/>
              </w:rPr>
              <w:t> §112.34.c.3</w:t>
            </w:r>
          </w:p>
        </w:tc>
        <w:tc>
          <w:tcPr>
            <w:tcW w:w="6570" w:type="dxa"/>
            <w:tcBorders>
              <w:top w:val="single" w:sz="6" w:space="0" w:color="6384BD"/>
              <w:left w:val="single" w:sz="6" w:space="0" w:color="6384BD"/>
              <w:bottom w:val="single" w:sz="6" w:space="0" w:color="6384BD"/>
              <w:right w:val="single" w:sz="6" w:space="0" w:color="6384BD"/>
            </w:tcBorders>
            <w:shd w:val="clear" w:color="auto" w:fill="CCECFF"/>
            <w:hideMark/>
          </w:tcPr>
          <w:p w14:paraId="4D7C156D" w14:textId="77777777" w:rsidR="00DE57C6" w:rsidRDefault="00DE57C6">
            <w:pPr>
              <w:spacing w:line="240" w:lineRule="auto"/>
              <w:rPr>
                <w:b/>
                <w:color w:val="333333"/>
                <w:sz w:val="17"/>
                <w:szCs w:val="17"/>
              </w:rPr>
            </w:pPr>
            <w:r>
              <w:rPr>
                <w:b/>
                <w:color w:val="333333"/>
                <w:sz w:val="17"/>
                <w:szCs w:val="17"/>
              </w:rPr>
              <w:t>Scientific processes. The student uses critical thinking, scientific reasoning, and problem solving to make informed decisions within and outside the classroom. The student is expected to:</w:t>
            </w:r>
          </w:p>
        </w:tc>
      </w:tr>
      <w:tr w:rsidR="00DE57C6" w14:paraId="09A386B8" w14:textId="77777777" w:rsidTr="00DE57C6">
        <w:tc>
          <w:tcPr>
            <w:tcW w:w="1432" w:type="dxa"/>
            <w:tcBorders>
              <w:top w:val="single" w:sz="6" w:space="0" w:color="6384BD"/>
              <w:left w:val="single" w:sz="6" w:space="0" w:color="6384BD"/>
              <w:bottom w:val="single" w:sz="6" w:space="0" w:color="6384BD"/>
              <w:right w:val="single" w:sz="6" w:space="0" w:color="6384BD"/>
            </w:tcBorders>
            <w:hideMark/>
          </w:tcPr>
          <w:p w14:paraId="683FF79B" w14:textId="77777777" w:rsidR="00DE57C6" w:rsidRDefault="00DE57C6">
            <w:pPr>
              <w:spacing w:line="240" w:lineRule="auto"/>
              <w:rPr>
                <w:b/>
                <w:color w:val="333333"/>
                <w:sz w:val="17"/>
                <w:szCs w:val="17"/>
              </w:rPr>
            </w:pPr>
            <w:r>
              <w:rPr>
                <w:b/>
                <w:color w:val="333333"/>
                <w:sz w:val="17"/>
                <w:szCs w:val="17"/>
              </w:rPr>
              <w:t>INDICATOR</w:t>
            </w:r>
          </w:p>
        </w:tc>
        <w:tc>
          <w:tcPr>
            <w:tcW w:w="1530" w:type="dxa"/>
            <w:tcBorders>
              <w:top w:val="single" w:sz="6" w:space="0" w:color="6384BD"/>
              <w:left w:val="single" w:sz="6" w:space="0" w:color="6384BD"/>
              <w:bottom w:val="single" w:sz="6" w:space="0" w:color="6384BD"/>
              <w:right w:val="single" w:sz="6" w:space="0" w:color="6384BD"/>
            </w:tcBorders>
            <w:hideMark/>
          </w:tcPr>
          <w:p w14:paraId="790ADEF4" w14:textId="77777777" w:rsidR="00DE57C6" w:rsidRDefault="00DE57C6">
            <w:pPr>
              <w:spacing w:line="240" w:lineRule="auto"/>
              <w:rPr>
                <w:b/>
                <w:color w:val="333333"/>
                <w:sz w:val="17"/>
                <w:szCs w:val="17"/>
              </w:rPr>
            </w:pPr>
            <w:r>
              <w:rPr>
                <w:b/>
                <w:color w:val="333333"/>
                <w:sz w:val="17"/>
                <w:szCs w:val="17"/>
              </w:rPr>
              <w:t> §112.34.c.3.E</w:t>
            </w:r>
          </w:p>
        </w:tc>
        <w:tc>
          <w:tcPr>
            <w:tcW w:w="6570" w:type="dxa"/>
            <w:tcBorders>
              <w:top w:val="single" w:sz="6" w:space="0" w:color="6384BD"/>
              <w:left w:val="single" w:sz="6" w:space="0" w:color="6384BD"/>
              <w:bottom w:val="single" w:sz="6" w:space="0" w:color="6384BD"/>
              <w:right w:val="single" w:sz="6" w:space="0" w:color="6384BD"/>
            </w:tcBorders>
            <w:hideMark/>
          </w:tcPr>
          <w:p w14:paraId="31183B31" w14:textId="77777777" w:rsidR="00DE57C6" w:rsidRDefault="00DE57C6">
            <w:pPr>
              <w:spacing w:line="240" w:lineRule="auto"/>
              <w:rPr>
                <w:b/>
                <w:color w:val="333333"/>
                <w:sz w:val="17"/>
                <w:szCs w:val="17"/>
              </w:rPr>
            </w:pPr>
            <w:r>
              <w:rPr>
                <w:b/>
                <w:color w:val="333333"/>
                <w:sz w:val="17"/>
                <w:szCs w:val="17"/>
              </w:rPr>
              <w:t>evaluate models according to their limitations in representing biological objects or events</w:t>
            </w:r>
          </w:p>
        </w:tc>
      </w:tr>
    </w:tbl>
    <w:p w14:paraId="6173F1FF"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530"/>
        <w:gridCol w:w="6570"/>
      </w:tblGrid>
      <w:tr w:rsidR="00DE57C6" w14:paraId="6D11AF47" w14:textId="77777777" w:rsidTr="00DE57C6">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3817A379" w14:textId="77777777" w:rsidR="00DE57C6" w:rsidRDefault="00DE57C6">
            <w:pPr>
              <w:spacing w:line="240" w:lineRule="auto"/>
              <w:rPr>
                <w:b/>
                <w:color w:val="FFFFFF"/>
                <w:sz w:val="17"/>
                <w:szCs w:val="17"/>
              </w:rPr>
            </w:pPr>
            <w:r>
              <w:rPr>
                <w:b/>
                <w:color w:val="FFFFFF"/>
                <w:sz w:val="17"/>
                <w:szCs w:val="17"/>
              </w:rPr>
              <w:lastRenderedPageBreak/>
              <w:t>TEKS</w:t>
            </w:r>
          </w:p>
        </w:tc>
        <w:tc>
          <w:tcPr>
            <w:tcW w:w="1530" w:type="dxa"/>
            <w:tcBorders>
              <w:top w:val="single" w:sz="6" w:space="0" w:color="6384BD"/>
              <w:left w:val="single" w:sz="6" w:space="0" w:color="6384BD"/>
              <w:bottom w:val="single" w:sz="6" w:space="0" w:color="6384BD"/>
              <w:right w:val="single" w:sz="6" w:space="0" w:color="6384BD"/>
            </w:tcBorders>
            <w:shd w:val="clear" w:color="auto" w:fill="0099FF"/>
            <w:hideMark/>
          </w:tcPr>
          <w:p w14:paraId="7DE718A5" w14:textId="77777777" w:rsidR="00DE57C6" w:rsidRDefault="00DE57C6">
            <w:pPr>
              <w:spacing w:line="240" w:lineRule="auto"/>
              <w:rPr>
                <w:b/>
                <w:color w:val="FFFFFF"/>
                <w:sz w:val="17"/>
                <w:szCs w:val="17"/>
              </w:rPr>
            </w:pPr>
            <w:r>
              <w:rPr>
                <w:b/>
                <w:color w:val="FFFFFF"/>
                <w:sz w:val="17"/>
                <w:szCs w:val="17"/>
              </w:rPr>
              <w:t> §112.34</w:t>
            </w:r>
          </w:p>
        </w:tc>
        <w:tc>
          <w:tcPr>
            <w:tcW w:w="6570" w:type="dxa"/>
            <w:tcBorders>
              <w:top w:val="single" w:sz="6" w:space="0" w:color="6384BD"/>
              <w:left w:val="single" w:sz="6" w:space="0" w:color="6384BD"/>
              <w:bottom w:val="single" w:sz="6" w:space="0" w:color="6384BD"/>
              <w:right w:val="single" w:sz="6" w:space="0" w:color="6384BD"/>
            </w:tcBorders>
            <w:shd w:val="clear" w:color="auto" w:fill="0099FF"/>
            <w:hideMark/>
          </w:tcPr>
          <w:p w14:paraId="25A95AEB" w14:textId="77777777" w:rsidR="00DE57C6" w:rsidRDefault="00DE57C6">
            <w:pPr>
              <w:spacing w:line="240" w:lineRule="auto"/>
              <w:rPr>
                <w:b/>
                <w:color w:val="FFFFFF"/>
                <w:sz w:val="17"/>
                <w:szCs w:val="17"/>
              </w:rPr>
            </w:pPr>
            <w:r>
              <w:rPr>
                <w:b/>
                <w:color w:val="FFFFFF"/>
                <w:sz w:val="17"/>
                <w:szCs w:val="17"/>
              </w:rPr>
              <w:t>Biology (One Credit), Adopted 2017 – The provisions of §§112.34, 112.35, 112.38, and 112.39 of this subchapter adopted in 2017 shall be implemented by school districts beginning with the 2018-2019 school year.</w:t>
            </w:r>
          </w:p>
        </w:tc>
      </w:tr>
      <w:tr w:rsidR="00DE57C6" w14:paraId="7FFF9FA1" w14:textId="77777777" w:rsidTr="00DE57C6">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5A7E22B0" w14:textId="77777777" w:rsidR="00DE57C6" w:rsidRDefault="00DE57C6">
            <w:pPr>
              <w:spacing w:line="240" w:lineRule="auto"/>
              <w:rPr>
                <w:b/>
                <w:color w:val="333333"/>
                <w:sz w:val="17"/>
                <w:szCs w:val="17"/>
              </w:rPr>
            </w:pPr>
            <w:r>
              <w:rPr>
                <w:b/>
                <w:color w:val="333333"/>
                <w:sz w:val="17"/>
                <w:szCs w:val="17"/>
              </w:rPr>
              <w:t>STUDENT EXPECTATION</w:t>
            </w:r>
          </w:p>
        </w:tc>
        <w:tc>
          <w:tcPr>
            <w:tcW w:w="1530" w:type="dxa"/>
            <w:tcBorders>
              <w:top w:val="single" w:sz="6" w:space="0" w:color="6384BD"/>
              <w:left w:val="single" w:sz="6" w:space="0" w:color="6384BD"/>
              <w:bottom w:val="single" w:sz="6" w:space="0" w:color="6384BD"/>
              <w:right w:val="single" w:sz="6" w:space="0" w:color="6384BD"/>
            </w:tcBorders>
            <w:shd w:val="clear" w:color="auto" w:fill="66CCFF"/>
            <w:hideMark/>
          </w:tcPr>
          <w:p w14:paraId="3405A95B" w14:textId="77777777" w:rsidR="00DE57C6" w:rsidRDefault="00DE57C6">
            <w:pPr>
              <w:spacing w:line="240" w:lineRule="auto"/>
              <w:rPr>
                <w:b/>
                <w:color w:val="333333"/>
                <w:sz w:val="17"/>
                <w:szCs w:val="17"/>
              </w:rPr>
            </w:pPr>
            <w:r>
              <w:rPr>
                <w:b/>
                <w:color w:val="333333"/>
                <w:sz w:val="17"/>
                <w:szCs w:val="17"/>
              </w:rPr>
              <w:t> §112.34.c</w:t>
            </w:r>
          </w:p>
        </w:tc>
        <w:tc>
          <w:tcPr>
            <w:tcW w:w="6570" w:type="dxa"/>
            <w:tcBorders>
              <w:top w:val="single" w:sz="6" w:space="0" w:color="6384BD"/>
              <w:left w:val="single" w:sz="6" w:space="0" w:color="6384BD"/>
              <w:bottom w:val="single" w:sz="6" w:space="0" w:color="6384BD"/>
              <w:right w:val="single" w:sz="6" w:space="0" w:color="6384BD"/>
            </w:tcBorders>
            <w:shd w:val="clear" w:color="auto" w:fill="66CCFF"/>
            <w:hideMark/>
          </w:tcPr>
          <w:p w14:paraId="583EE5B8" w14:textId="77777777" w:rsidR="00DE57C6" w:rsidRDefault="00DE57C6">
            <w:pPr>
              <w:spacing w:line="240" w:lineRule="auto"/>
              <w:rPr>
                <w:b/>
                <w:color w:val="333333"/>
                <w:sz w:val="17"/>
                <w:szCs w:val="17"/>
              </w:rPr>
            </w:pPr>
            <w:r>
              <w:rPr>
                <w:b/>
                <w:color w:val="333333"/>
                <w:sz w:val="17"/>
                <w:szCs w:val="17"/>
              </w:rPr>
              <w:t>Knowledge and skills.</w:t>
            </w:r>
          </w:p>
        </w:tc>
      </w:tr>
      <w:tr w:rsidR="00DE57C6" w14:paraId="1A2B532A" w14:textId="77777777" w:rsidTr="00DE57C6">
        <w:tc>
          <w:tcPr>
            <w:tcW w:w="1432" w:type="dxa"/>
            <w:tcBorders>
              <w:top w:val="single" w:sz="6" w:space="0" w:color="6384BD"/>
              <w:left w:val="single" w:sz="6" w:space="0" w:color="6384BD"/>
              <w:bottom w:val="single" w:sz="6" w:space="0" w:color="6384BD"/>
              <w:right w:val="single" w:sz="6" w:space="0" w:color="6384BD"/>
            </w:tcBorders>
            <w:shd w:val="clear" w:color="auto" w:fill="CCECFF"/>
            <w:hideMark/>
          </w:tcPr>
          <w:p w14:paraId="0C9BD0E3" w14:textId="77777777" w:rsidR="00DE57C6" w:rsidRDefault="00DE57C6">
            <w:pPr>
              <w:spacing w:line="240" w:lineRule="auto"/>
              <w:rPr>
                <w:b/>
                <w:color w:val="333333"/>
                <w:sz w:val="17"/>
                <w:szCs w:val="17"/>
              </w:rPr>
            </w:pPr>
            <w:r>
              <w:rPr>
                <w:b/>
                <w:color w:val="333333"/>
                <w:sz w:val="17"/>
                <w:szCs w:val="17"/>
              </w:rPr>
              <w:t>GRADE LEVEL EXPECTATION</w:t>
            </w:r>
          </w:p>
        </w:tc>
        <w:tc>
          <w:tcPr>
            <w:tcW w:w="1530" w:type="dxa"/>
            <w:tcBorders>
              <w:top w:val="single" w:sz="6" w:space="0" w:color="6384BD"/>
              <w:left w:val="single" w:sz="6" w:space="0" w:color="6384BD"/>
              <w:bottom w:val="single" w:sz="6" w:space="0" w:color="6384BD"/>
              <w:right w:val="single" w:sz="6" w:space="0" w:color="6384BD"/>
            </w:tcBorders>
            <w:shd w:val="clear" w:color="auto" w:fill="CCECFF"/>
            <w:hideMark/>
          </w:tcPr>
          <w:p w14:paraId="50A94F6F" w14:textId="77777777" w:rsidR="00DE57C6" w:rsidRDefault="00DE57C6">
            <w:pPr>
              <w:spacing w:line="240" w:lineRule="auto"/>
              <w:rPr>
                <w:b/>
                <w:color w:val="333333"/>
                <w:sz w:val="17"/>
                <w:szCs w:val="17"/>
              </w:rPr>
            </w:pPr>
            <w:r>
              <w:rPr>
                <w:b/>
                <w:color w:val="333333"/>
                <w:sz w:val="17"/>
                <w:szCs w:val="17"/>
              </w:rPr>
              <w:t> §112.34.c.10</w:t>
            </w:r>
          </w:p>
        </w:tc>
        <w:tc>
          <w:tcPr>
            <w:tcW w:w="6570" w:type="dxa"/>
            <w:tcBorders>
              <w:top w:val="single" w:sz="6" w:space="0" w:color="6384BD"/>
              <w:left w:val="single" w:sz="6" w:space="0" w:color="6384BD"/>
              <w:bottom w:val="single" w:sz="6" w:space="0" w:color="6384BD"/>
              <w:right w:val="single" w:sz="6" w:space="0" w:color="6384BD"/>
            </w:tcBorders>
            <w:shd w:val="clear" w:color="auto" w:fill="CCECFF"/>
            <w:hideMark/>
          </w:tcPr>
          <w:p w14:paraId="0A592D4B" w14:textId="77777777" w:rsidR="00DE57C6" w:rsidRDefault="00DE57C6">
            <w:pPr>
              <w:spacing w:line="240" w:lineRule="auto"/>
              <w:rPr>
                <w:b/>
                <w:color w:val="333333"/>
                <w:sz w:val="17"/>
                <w:szCs w:val="17"/>
              </w:rPr>
            </w:pPr>
            <w:r>
              <w:rPr>
                <w:b/>
                <w:color w:val="333333"/>
                <w:sz w:val="17"/>
                <w:szCs w:val="17"/>
              </w:rPr>
              <w:t>Science concepts. The student knows that biological systems are composed of multiple levels. The student is expected to:</w:t>
            </w:r>
          </w:p>
        </w:tc>
      </w:tr>
      <w:tr w:rsidR="00DE57C6" w14:paraId="171EEE3B" w14:textId="77777777" w:rsidTr="00DE57C6">
        <w:tc>
          <w:tcPr>
            <w:tcW w:w="1432" w:type="dxa"/>
            <w:tcBorders>
              <w:top w:val="single" w:sz="6" w:space="0" w:color="6384BD"/>
              <w:left w:val="single" w:sz="6" w:space="0" w:color="6384BD"/>
              <w:bottom w:val="single" w:sz="6" w:space="0" w:color="6384BD"/>
              <w:right w:val="single" w:sz="6" w:space="0" w:color="6384BD"/>
            </w:tcBorders>
            <w:hideMark/>
          </w:tcPr>
          <w:p w14:paraId="0B223F96" w14:textId="77777777" w:rsidR="00DE57C6" w:rsidRDefault="00DE57C6">
            <w:pPr>
              <w:spacing w:line="240" w:lineRule="auto"/>
              <w:rPr>
                <w:b/>
                <w:color w:val="333333"/>
                <w:sz w:val="17"/>
                <w:szCs w:val="17"/>
              </w:rPr>
            </w:pPr>
            <w:r>
              <w:rPr>
                <w:b/>
                <w:color w:val="333333"/>
                <w:sz w:val="17"/>
                <w:szCs w:val="17"/>
              </w:rPr>
              <w:t>INDICATOR</w:t>
            </w:r>
          </w:p>
        </w:tc>
        <w:tc>
          <w:tcPr>
            <w:tcW w:w="1530" w:type="dxa"/>
            <w:tcBorders>
              <w:top w:val="single" w:sz="6" w:space="0" w:color="6384BD"/>
              <w:left w:val="single" w:sz="6" w:space="0" w:color="6384BD"/>
              <w:bottom w:val="single" w:sz="6" w:space="0" w:color="6384BD"/>
              <w:right w:val="single" w:sz="6" w:space="0" w:color="6384BD"/>
            </w:tcBorders>
            <w:hideMark/>
          </w:tcPr>
          <w:p w14:paraId="3BEE225A" w14:textId="77777777" w:rsidR="00DE57C6" w:rsidRDefault="00DE57C6">
            <w:pPr>
              <w:spacing w:line="240" w:lineRule="auto"/>
              <w:rPr>
                <w:b/>
                <w:color w:val="333333"/>
                <w:sz w:val="17"/>
                <w:szCs w:val="17"/>
              </w:rPr>
            </w:pPr>
            <w:r>
              <w:rPr>
                <w:b/>
                <w:color w:val="333333"/>
                <w:sz w:val="17"/>
                <w:szCs w:val="17"/>
              </w:rPr>
              <w:t> §112.34.c.10.C</w:t>
            </w:r>
          </w:p>
        </w:tc>
        <w:tc>
          <w:tcPr>
            <w:tcW w:w="6570" w:type="dxa"/>
            <w:tcBorders>
              <w:top w:val="single" w:sz="6" w:space="0" w:color="6384BD"/>
              <w:left w:val="single" w:sz="6" w:space="0" w:color="6384BD"/>
              <w:bottom w:val="single" w:sz="6" w:space="0" w:color="6384BD"/>
              <w:right w:val="single" w:sz="6" w:space="0" w:color="6384BD"/>
            </w:tcBorders>
            <w:hideMark/>
          </w:tcPr>
          <w:p w14:paraId="39A8ADC3" w14:textId="77777777" w:rsidR="00DE57C6" w:rsidRDefault="00DE57C6">
            <w:pPr>
              <w:spacing w:line="240" w:lineRule="auto"/>
              <w:rPr>
                <w:b/>
                <w:color w:val="333333"/>
                <w:sz w:val="17"/>
                <w:szCs w:val="17"/>
              </w:rPr>
            </w:pPr>
            <w:r>
              <w:rPr>
                <w:b/>
                <w:color w:val="333333"/>
                <w:sz w:val="17"/>
                <w:szCs w:val="17"/>
              </w:rPr>
              <w:t>analyze the levels of organization in biological systems and relate the levels to each other and to the whole system</w:t>
            </w:r>
          </w:p>
        </w:tc>
      </w:tr>
    </w:tbl>
    <w:p w14:paraId="18A5FF7D" w14:textId="77777777" w:rsidR="00DE57C6" w:rsidRDefault="00DE57C6" w:rsidP="00DE57C6">
      <w:pPr>
        <w:spacing w:line="240" w:lineRule="auto"/>
      </w:pPr>
    </w:p>
    <w:p w14:paraId="33471EC6" w14:textId="77777777" w:rsidR="00DE57C6" w:rsidRDefault="00DE57C6" w:rsidP="00DE57C6">
      <w:pPr>
        <w:spacing w:line="240" w:lineRule="auto"/>
      </w:pPr>
    </w:p>
    <w:p w14:paraId="4A746CE4" w14:textId="77777777" w:rsidR="00DE57C6" w:rsidRDefault="00DE57C6" w:rsidP="00DE57C6">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DE57C6" w14:paraId="75E8CFE8" w14:textId="77777777" w:rsidTr="00DE57C6">
        <w:tc>
          <w:tcPr>
            <w:tcW w:w="9360" w:type="dxa"/>
            <w:hideMark/>
          </w:tcPr>
          <w:p w14:paraId="6F82544C" w14:textId="77777777" w:rsidR="00DE57C6" w:rsidRDefault="00DE57C6">
            <w:pPr>
              <w:spacing w:line="240" w:lineRule="auto"/>
              <w:jc w:val="center"/>
              <w:rPr>
                <w:color w:val="333333"/>
                <w:sz w:val="18"/>
                <w:szCs w:val="18"/>
              </w:rPr>
            </w:pPr>
            <w:r>
              <w:rPr>
                <w:b/>
                <w:color w:val="333333"/>
                <w:sz w:val="18"/>
                <w:szCs w:val="18"/>
              </w:rPr>
              <w:t>California Content Standards</w:t>
            </w:r>
          </w:p>
        </w:tc>
      </w:tr>
    </w:tbl>
    <w:p w14:paraId="7F7CF17C" w14:textId="77777777" w:rsidR="00DE57C6" w:rsidRDefault="00DE57C6" w:rsidP="00DE57C6">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DE57C6" w14:paraId="4D2F31ED" w14:textId="77777777" w:rsidTr="00DE57C6">
        <w:tc>
          <w:tcPr>
            <w:tcW w:w="9360" w:type="dxa"/>
            <w:hideMark/>
          </w:tcPr>
          <w:p w14:paraId="77492C23" w14:textId="77777777" w:rsidR="00DE57C6" w:rsidRDefault="00DE57C6">
            <w:pPr>
              <w:spacing w:line="240" w:lineRule="auto"/>
              <w:jc w:val="center"/>
              <w:rPr>
                <w:color w:val="333333"/>
                <w:sz w:val="18"/>
                <w:szCs w:val="18"/>
              </w:rPr>
            </w:pPr>
            <w:r>
              <w:rPr>
                <w:b/>
                <w:color w:val="333333"/>
                <w:sz w:val="18"/>
                <w:szCs w:val="18"/>
              </w:rPr>
              <w:t>Science</w:t>
            </w:r>
          </w:p>
        </w:tc>
      </w:tr>
    </w:tbl>
    <w:p w14:paraId="269B2AA4" w14:textId="77777777" w:rsidR="00DE57C6" w:rsidRDefault="00DE57C6" w:rsidP="00DE57C6">
      <w:pPr>
        <w:widowControl w:val="0"/>
        <w:rPr>
          <w:color w:val="333333"/>
          <w:sz w:val="18"/>
          <w:szCs w:val="18"/>
        </w:rPr>
      </w:pPr>
    </w:p>
    <w:tbl>
      <w:tblPr>
        <w:tblW w:w="9540" w:type="dxa"/>
        <w:tblLayout w:type="fixed"/>
        <w:tblLook w:val="0400" w:firstRow="0" w:lastRow="0" w:firstColumn="0" w:lastColumn="0" w:noHBand="0" w:noVBand="1"/>
      </w:tblPr>
      <w:tblGrid>
        <w:gridCol w:w="1620"/>
        <w:gridCol w:w="1260"/>
        <w:gridCol w:w="6660"/>
      </w:tblGrid>
      <w:tr w:rsidR="00DE57C6" w14:paraId="3452CBC0" w14:textId="77777777" w:rsidTr="00DE57C6">
        <w:tc>
          <w:tcPr>
            <w:tcW w:w="9540" w:type="dxa"/>
            <w:gridSpan w:val="3"/>
            <w:vAlign w:val="center"/>
            <w:hideMark/>
          </w:tcPr>
          <w:p w14:paraId="29BF8B61" w14:textId="77777777" w:rsidR="00DE57C6" w:rsidRDefault="00DE57C6">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DE57C6" w14:paraId="263A3911" w14:textId="77777777" w:rsidTr="00DE57C6">
        <w:tc>
          <w:tcPr>
            <w:tcW w:w="1620" w:type="dxa"/>
            <w:tcBorders>
              <w:top w:val="single" w:sz="6" w:space="0" w:color="6384BD"/>
              <w:left w:val="single" w:sz="6" w:space="0" w:color="6384BD"/>
              <w:bottom w:val="single" w:sz="6" w:space="0" w:color="6384BD"/>
              <w:right w:val="single" w:sz="6" w:space="0" w:color="6384BD"/>
            </w:tcBorders>
            <w:shd w:val="clear" w:color="auto" w:fill="0099FF"/>
            <w:hideMark/>
          </w:tcPr>
          <w:p w14:paraId="675F5179" w14:textId="77777777" w:rsidR="00DE57C6" w:rsidRDefault="00DE57C6">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4EC58F29" w14:textId="77777777" w:rsidR="00DE57C6" w:rsidRDefault="00DE57C6">
            <w:pPr>
              <w:spacing w:line="240" w:lineRule="auto"/>
              <w:rPr>
                <w:b/>
                <w:color w:val="FFFFFF"/>
                <w:sz w:val="17"/>
                <w:szCs w:val="17"/>
              </w:rPr>
            </w:pPr>
            <w:r>
              <w:rPr>
                <w:b/>
                <w:color w:val="FFFFFF"/>
                <w:sz w:val="17"/>
                <w:szCs w:val="17"/>
              </w:rPr>
              <w:t> CA.HS-LS.</w:t>
            </w:r>
          </w:p>
        </w:tc>
        <w:tc>
          <w:tcPr>
            <w:tcW w:w="6660" w:type="dxa"/>
            <w:tcBorders>
              <w:top w:val="single" w:sz="6" w:space="0" w:color="6384BD"/>
              <w:left w:val="single" w:sz="6" w:space="0" w:color="6384BD"/>
              <w:bottom w:val="single" w:sz="6" w:space="0" w:color="6384BD"/>
              <w:right w:val="single" w:sz="6" w:space="0" w:color="6384BD"/>
            </w:tcBorders>
            <w:shd w:val="clear" w:color="auto" w:fill="0099FF"/>
            <w:hideMark/>
          </w:tcPr>
          <w:p w14:paraId="0C11E992" w14:textId="77777777" w:rsidR="00DE57C6" w:rsidRDefault="00DE57C6">
            <w:pPr>
              <w:spacing w:line="240" w:lineRule="auto"/>
              <w:rPr>
                <w:b/>
                <w:color w:val="FFFFFF"/>
                <w:sz w:val="17"/>
                <w:szCs w:val="17"/>
              </w:rPr>
            </w:pPr>
            <w:r>
              <w:rPr>
                <w:b/>
                <w:color w:val="FFFFFF"/>
                <w:sz w:val="17"/>
                <w:szCs w:val="17"/>
              </w:rPr>
              <w:t>LIFE SCIENCE</w:t>
            </w:r>
          </w:p>
        </w:tc>
      </w:tr>
      <w:tr w:rsidR="00DE57C6" w14:paraId="6DBC533F" w14:textId="77777777" w:rsidTr="00DE57C6">
        <w:tc>
          <w:tcPr>
            <w:tcW w:w="1620" w:type="dxa"/>
            <w:tcBorders>
              <w:top w:val="single" w:sz="6" w:space="0" w:color="6384BD"/>
              <w:left w:val="single" w:sz="6" w:space="0" w:color="6384BD"/>
              <w:bottom w:val="single" w:sz="6" w:space="0" w:color="6384BD"/>
              <w:right w:val="single" w:sz="6" w:space="0" w:color="6384BD"/>
            </w:tcBorders>
            <w:shd w:val="clear" w:color="auto" w:fill="66CCFF"/>
            <w:hideMark/>
          </w:tcPr>
          <w:p w14:paraId="22AC0F67" w14:textId="77777777" w:rsidR="00DE57C6" w:rsidRDefault="00DE57C6">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3DD7AE2C" w14:textId="77777777" w:rsidR="00DE57C6" w:rsidRDefault="00DE57C6">
            <w:pPr>
              <w:spacing w:line="240" w:lineRule="auto"/>
              <w:rPr>
                <w:b/>
                <w:color w:val="333333"/>
                <w:sz w:val="17"/>
                <w:szCs w:val="17"/>
              </w:rPr>
            </w:pPr>
            <w:r>
              <w:rPr>
                <w:b/>
                <w:color w:val="333333"/>
                <w:sz w:val="17"/>
                <w:szCs w:val="17"/>
              </w:rPr>
              <w:t> HS-LS1.</w:t>
            </w:r>
          </w:p>
        </w:tc>
        <w:tc>
          <w:tcPr>
            <w:tcW w:w="6660" w:type="dxa"/>
            <w:tcBorders>
              <w:top w:val="single" w:sz="6" w:space="0" w:color="6384BD"/>
              <w:left w:val="single" w:sz="6" w:space="0" w:color="6384BD"/>
              <w:bottom w:val="single" w:sz="6" w:space="0" w:color="6384BD"/>
              <w:right w:val="single" w:sz="6" w:space="0" w:color="6384BD"/>
            </w:tcBorders>
            <w:shd w:val="clear" w:color="auto" w:fill="66CCFF"/>
            <w:hideMark/>
          </w:tcPr>
          <w:p w14:paraId="164199F7" w14:textId="77777777" w:rsidR="00DE57C6" w:rsidRDefault="00DE57C6">
            <w:pPr>
              <w:spacing w:line="240" w:lineRule="auto"/>
              <w:rPr>
                <w:b/>
                <w:color w:val="333333"/>
                <w:sz w:val="17"/>
                <w:szCs w:val="17"/>
              </w:rPr>
            </w:pPr>
            <w:r>
              <w:rPr>
                <w:b/>
                <w:color w:val="333333"/>
                <w:sz w:val="17"/>
                <w:szCs w:val="17"/>
              </w:rPr>
              <w:t>From Molecules to Organisms: Structures and Processes</w:t>
            </w:r>
          </w:p>
        </w:tc>
      </w:tr>
      <w:tr w:rsidR="00DE57C6" w14:paraId="01E9CD87" w14:textId="77777777" w:rsidTr="00DE57C6">
        <w:tc>
          <w:tcPr>
            <w:tcW w:w="1620" w:type="dxa"/>
            <w:tcBorders>
              <w:top w:val="single" w:sz="6" w:space="0" w:color="6384BD"/>
              <w:left w:val="single" w:sz="6" w:space="0" w:color="6384BD"/>
              <w:bottom w:val="single" w:sz="6" w:space="0" w:color="6384BD"/>
              <w:right w:val="single" w:sz="6" w:space="0" w:color="6384BD"/>
            </w:tcBorders>
            <w:shd w:val="clear" w:color="auto" w:fill="CCECFF"/>
            <w:hideMark/>
          </w:tcPr>
          <w:p w14:paraId="6CD292C4"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shd w:val="clear" w:color="auto" w:fill="CCECFF"/>
            <w:hideMark/>
          </w:tcPr>
          <w:p w14:paraId="65556535" w14:textId="77777777" w:rsidR="00DE57C6" w:rsidRDefault="00DE57C6">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CCECFF"/>
            <w:hideMark/>
          </w:tcPr>
          <w:p w14:paraId="181893C6" w14:textId="77777777" w:rsidR="00DE57C6" w:rsidRDefault="00DE57C6">
            <w:pPr>
              <w:spacing w:line="240" w:lineRule="auto"/>
              <w:rPr>
                <w:b/>
                <w:color w:val="333333"/>
                <w:sz w:val="17"/>
                <w:szCs w:val="17"/>
              </w:rPr>
            </w:pPr>
            <w:r>
              <w:rPr>
                <w:b/>
                <w:color w:val="333333"/>
                <w:sz w:val="17"/>
                <w:szCs w:val="17"/>
              </w:rPr>
              <w:t>Students who demonstrate understanding can:</w:t>
            </w:r>
          </w:p>
        </w:tc>
      </w:tr>
      <w:tr w:rsidR="00DE57C6" w14:paraId="79254C7C" w14:textId="77777777" w:rsidTr="00DE57C6">
        <w:tc>
          <w:tcPr>
            <w:tcW w:w="1620" w:type="dxa"/>
            <w:tcBorders>
              <w:top w:val="single" w:sz="6" w:space="0" w:color="6384BD"/>
              <w:left w:val="single" w:sz="6" w:space="0" w:color="6384BD"/>
              <w:bottom w:val="single" w:sz="6" w:space="0" w:color="6384BD"/>
              <w:right w:val="single" w:sz="6" w:space="0" w:color="6384BD"/>
            </w:tcBorders>
            <w:hideMark/>
          </w:tcPr>
          <w:p w14:paraId="017E692C" w14:textId="77777777" w:rsidR="00DE57C6" w:rsidRDefault="00DE57C6">
            <w:pPr>
              <w:spacing w:line="240" w:lineRule="auto"/>
              <w:rPr>
                <w:b/>
                <w:color w:val="333333"/>
                <w:sz w:val="17"/>
                <w:szCs w:val="17"/>
              </w:rPr>
            </w:pPr>
            <w:r>
              <w:rPr>
                <w:b/>
                <w:color w:val="333333"/>
                <w:sz w:val="17"/>
                <w:szCs w:val="17"/>
              </w:rPr>
              <w:t>FOUNDATION / PROFICIENCY LEVEL</w:t>
            </w:r>
          </w:p>
        </w:tc>
        <w:tc>
          <w:tcPr>
            <w:tcW w:w="1260" w:type="dxa"/>
            <w:tcBorders>
              <w:top w:val="single" w:sz="6" w:space="0" w:color="6384BD"/>
              <w:left w:val="single" w:sz="6" w:space="0" w:color="6384BD"/>
              <w:bottom w:val="single" w:sz="6" w:space="0" w:color="6384BD"/>
              <w:right w:val="single" w:sz="6" w:space="0" w:color="6384BD"/>
            </w:tcBorders>
            <w:hideMark/>
          </w:tcPr>
          <w:p w14:paraId="69956825" w14:textId="77777777" w:rsidR="00DE57C6" w:rsidRDefault="00DE57C6">
            <w:pPr>
              <w:spacing w:line="240" w:lineRule="auto"/>
              <w:rPr>
                <w:b/>
                <w:color w:val="333333"/>
                <w:sz w:val="17"/>
                <w:szCs w:val="17"/>
              </w:rPr>
            </w:pPr>
            <w:r>
              <w:rPr>
                <w:b/>
                <w:color w:val="333333"/>
                <w:sz w:val="17"/>
                <w:szCs w:val="17"/>
              </w:rPr>
              <w:t> HS-LS1-2.</w:t>
            </w:r>
          </w:p>
        </w:tc>
        <w:tc>
          <w:tcPr>
            <w:tcW w:w="6660" w:type="dxa"/>
            <w:tcBorders>
              <w:top w:val="single" w:sz="6" w:space="0" w:color="6384BD"/>
              <w:left w:val="single" w:sz="6" w:space="0" w:color="6384BD"/>
              <w:bottom w:val="single" w:sz="6" w:space="0" w:color="6384BD"/>
              <w:right w:val="single" w:sz="6" w:space="0" w:color="6384BD"/>
            </w:tcBorders>
            <w:hideMark/>
          </w:tcPr>
          <w:p w14:paraId="23C935E5" w14:textId="77777777" w:rsidR="00DE57C6" w:rsidRDefault="00DE57C6">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bl>
    <w:p w14:paraId="26F41707"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612"/>
        <w:gridCol w:w="1260"/>
        <w:gridCol w:w="6660"/>
      </w:tblGrid>
      <w:tr w:rsidR="00DE57C6" w14:paraId="68E72113" w14:textId="77777777" w:rsidTr="00DE57C6">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7D242342" w14:textId="77777777" w:rsidR="00DE57C6" w:rsidRDefault="00DE57C6">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6E699243" w14:textId="77777777" w:rsidR="00DE57C6" w:rsidRDefault="00DE57C6">
            <w:pPr>
              <w:spacing w:line="240" w:lineRule="auto"/>
              <w:rPr>
                <w:b/>
                <w:color w:val="FFFFFF"/>
                <w:sz w:val="17"/>
                <w:szCs w:val="17"/>
              </w:rPr>
            </w:pPr>
            <w:r>
              <w:rPr>
                <w:b/>
                <w:color w:val="FFFFFF"/>
                <w:sz w:val="17"/>
                <w:szCs w:val="17"/>
              </w:rPr>
              <w:t> CA.RST.9-10.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hideMark/>
          </w:tcPr>
          <w:p w14:paraId="631CF4C5" w14:textId="77777777" w:rsidR="00DE57C6" w:rsidRDefault="00DE57C6">
            <w:pPr>
              <w:spacing w:line="240" w:lineRule="auto"/>
              <w:rPr>
                <w:b/>
                <w:color w:val="FFFFFF"/>
                <w:sz w:val="17"/>
                <w:szCs w:val="17"/>
              </w:rPr>
            </w:pPr>
            <w:r>
              <w:rPr>
                <w:b/>
                <w:color w:val="FFFFFF"/>
                <w:sz w:val="17"/>
                <w:szCs w:val="17"/>
              </w:rPr>
              <w:t>Reading Standards for Literacy in Science and Technical Subjects</w:t>
            </w:r>
          </w:p>
        </w:tc>
      </w:tr>
      <w:tr w:rsidR="00DE57C6" w14:paraId="591A14BA" w14:textId="77777777" w:rsidTr="00DE57C6">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05ECCB3E" w14:textId="77777777" w:rsidR="00DE57C6" w:rsidRDefault="00DE57C6">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683DCE3B" w14:textId="77777777" w:rsidR="00DE57C6" w:rsidRDefault="00DE57C6">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hideMark/>
          </w:tcPr>
          <w:p w14:paraId="261D9CEE" w14:textId="77777777" w:rsidR="00DE57C6" w:rsidRDefault="00DE57C6">
            <w:pPr>
              <w:spacing w:line="240" w:lineRule="auto"/>
              <w:rPr>
                <w:b/>
                <w:color w:val="333333"/>
                <w:sz w:val="17"/>
                <w:szCs w:val="17"/>
              </w:rPr>
            </w:pPr>
            <w:r>
              <w:rPr>
                <w:b/>
                <w:color w:val="333333"/>
                <w:sz w:val="17"/>
                <w:szCs w:val="17"/>
              </w:rPr>
              <w:t>Key Ideas and Details</w:t>
            </w:r>
          </w:p>
        </w:tc>
      </w:tr>
      <w:tr w:rsidR="00DE57C6" w14:paraId="490F20C5" w14:textId="77777777" w:rsidTr="00DE57C6">
        <w:tc>
          <w:tcPr>
            <w:tcW w:w="1612" w:type="dxa"/>
            <w:tcBorders>
              <w:top w:val="single" w:sz="6" w:space="0" w:color="6384BD"/>
              <w:left w:val="single" w:sz="6" w:space="0" w:color="6384BD"/>
              <w:bottom w:val="single" w:sz="6" w:space="0" w:color="6384BD"/>
              <w:right w:val="single" w:sz="6" w:space="0" w:color="6384BD"/>
            </w:tcBorders>
            <w:hideMark/>
          </w:tcPr>
          <w:p w14:paraId="5899FB3C"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26481A92" w14:textId="77777777" w:rsidR="00DE57C6" w:rsidRDefault="00DE57C6">
            <w:pPr>
              <w:spacing w:line="240" w:lineRule="auto"/>
              <w:rPr>
                <w:b/>
                <w:color w:val="333333"/>
                <w:sz w:val="17"/>
                <w:szCs w:val="17"/>
              </w:rPr>
            </w:pPr>
            <w:r>
              <w:rPr>
                <w:b/>
                <w:color w:val="333333"/>
                <w:sz w:val="17"/>
                <w:szCs w:val="17"/>
              </w:rPr>
              <w:t> RST.9-10.2.</w:t>
            </w:r>
          </w:p>
        </w:tc>
        <w:tc>
          <w:tcPr>
            <w:tcW w:w="6660" w:type="dxa"/>
            <w:tcBorders>
              <w:top w:val="single" w:sz="6" w:space="0" w:color="6384BD"/>
              <w:left w:val="single" w:sz="6" w:space="0" w:color="6384BD"/>
              <w:bottom w:val="single" w:sz="6" w:space="0" w:color="6384BD"/>
              <w:right w:val="single" w:sz="6" w:space="0" w:color="6384BD"/>
            </w:tcBorders>
            <w:hideMark/>
          </w:tcPr>
          <w:p w14:paraId="37300A7D" w14:textId="77777777" w:rsidR="00DE57C6" w:rsidRDefault="00DE57C6">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r w:rsidR="00DE57C6" w14:paraId="287EC740" w14:textId="77777777" w:rsidTr="00DE57C6">
        <w:tc>
          <w:tcPr>
            <w:tcW w:w="1612" w:type="dxa"/>
            <w:tcBorders>
              <w:top w:val="single" w:sz="6" w:space="0" w:color="6384BD"/>
              <w:left w:val="single" w:sz="6" w:space="0" w:color="6384BD"/>
              <w:bottom w:val="single" w:sz="6" w:space="0" w:color="6384BD"/>
              <w:right w:val="single" w:sz="6" w:space="0" w:color="6384BD"/>
            </w:tcBorders>
            <w:hideMark/>
          </w:tcPr>
          <w:p w14:paraId="64690AB8"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2CCD16ED" w14:textId="77777777" w:rsidR="00DE57C6" w:rsidRDefault="00DE57C6">
            <w:pPr>
              <w:spacing w:line="240" w:lineRule="auto"/>
              <w:rPr>
                <w:b/>
                <w:color w:val="333333"/>
                <w:sz w:val="17"/>
                <w:szCs w:val="17"/>
              </w:rPr>
            </w:pPr>
            <w:r>
              <w:rPr>
                <w:b/>
                <w:color w:val="333333"/>
                <w:sz w:val="17"/>
                <w:szCs w:val="17"/>
              </w:rPr>
              <w:t> RST.9-10.3.</w:t>
            </w:r>
          </w:p>
        </w:tc>
        <w:tc>
          <w:tcPr>
            <w:tcW w:w="6660" w:type="dxa"/>
            <w:tcBorders>
              <w:top w:val="single" w:sz="6" w:space="0" w:color="6384BD"/>
              <w:left w:val="single" w:sz="6" w:space="0" w:color="6384BD"/>
              <w:bottom w:val="single" w:sz="6" w:space="0" w:color="6384BD"/>
              <w:right w:val="single" w:sz="6" w:space="0" w:color="6384BD"/>
            </w:tcBorders>
            <w:hideMark/>
          </w:tcPr>
          <w:p w14:paraId="52F55305" w14:textId="77777777" w:rsidR="00DE57C6" w:rsidRDefault="00DE57C6">
            <w:pPr>
              <w:spacing w:line="240" w:lineRule="auto"/>
              <w:rPr>
                <w:b/>
                <w:color w:val="333333"/>
                <w:sz w:val="17"/>
                <w:szCs w:val="17"/>
              </w:rPr>
            </w:pPr>
            <w:r>
              <w:rPr>
                <w:b/>
                <w:color w:val="333333"/>
                <w:sz w:val="17"/>
                <w:szCs w:val="17"/>
              </w:rPr>
              <w:t>Follow precisely a complex multistep procedure when carrying out experiments, taking measurements, or performing technical tasks, attending to special cases or exceptions defined in the text.</w:t>
            </w:r>
          </w:p>
        </w:tc>
      </w:tr>
    </w:tbl>
    <w:p w14:paraId="22AEB353"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612"/>
        <w:gridCol w:w="1260"/>
        <w:gridCol w:w="6660"/>
      </w:tblGrid>
      <w:tr w:rsidR="00DE57C6" w14:paraId="6D86B060" w14:textId="77777777" w:rsidTr="00DE57C6">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23223F29" w14:textId="77777777" w:rsidR="00DE57C6" w:rsidRDefault="00DE57C6">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73DDD0B9" w14:textId="77777777" w:rsidR="00DE57C6" w:rsidRDefault="00DE57C6">
            <w:pPr>
              <w:spacing w:line="240" w:lineRule="auto"/>
              <w:rPr>
                <w:b/>
                <w:color w:val="FFFFFF"/>
                <w:sz w:val="17"/>
                <w:szCs w:val="17"/>
              </w:rPr>
            </w:pPr>
            <w:r>
              <w:rPr>
                <w:b/>
                <w:color w:val="FFFFFF"/>
                <w:sz w:val="17"/>
                <w:szCs w:val="17"/>
              </w:rPr>
              <w:t> CA.RST.9-10.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hideMark/>
          </w:tcPr>
          <w:p w14:paraId="1F9D3854" w14:textId="77777777" w:rsidR="00DE57C6" w:rsidRDefault="00DE57C6">
            <w:pPr>
              <w:spacing w:line="240" w:lineRule="auto"/>
              <w:rPr>
                <w:b/>
                <w:color w:val="FFFFFF"/>
                <w:sz w:val="17"/>
                <w:szCs w:val="17"/>
              </w:rPr>
            </w:pPr>
            <w:r>
              <w:rPr>
                <w:b/>
                <w:color w:val="FFFFFF"/>
                <w:sz w:val="17"/>
                <w:szCs w:val="17"/>
              </w:rPr>
              <w:t>Reading Standards for Literacy in Science and Technical Subjects</w:t>
            </w:r>
          </w:p>
        </w:tc>
      </w:tr>
      <w:tr w:rsidR="00DE57C6" w14:paraId="1A5A1BB2" w14:textId="77777777" w:rsidTr="00DE57C6">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6329461D" w14:textId="77777777" w:rsidR="00DE57C6" w:rsidRDefault="00DE57C6">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4173AE76" w14:textId="77777777" w:rsidR="00DE57C6" w:rsidRDefault="00DE57C6">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hideMark/>
          </w:tcPr>
          <w:p w14:paraId="0DF8BC3D" w14:textId="77777777" w:rsidR="00DE57C6" w:rsidRDefault="00DE57C6">
            <w:pPr>
              <w:spacing w:line="240" w:lineRule="auto"/>
              <w:rPr>
                <w:b/>
                <w:color w:val="333333"/>
                <w:sz w:val="17"/>
                <w:szCs w:val="17"/>
              </w:rPr>
            </w:pPr>
            <w:r>
              <w:rPr>
                <w:b/>
                <w:color w:val="333333"/>
                <w:sz w:val="17"/>
                <w:szCs w:val="17"/>
              </w:rPr>
              <w:t>Craft and Structure</w:t>
            </w:r>
          </w:p>
        </w:tc>
      </w:tr>
      <w:tr w:rsidR="00DE57C6" w14:paraId="3788CEA9" w14:textId="77777777" w:rsidTr="00DE57C6">
        <w:tc>
          <w:tcPr>
            <w:tcW w:w="1612" w:type="dxa"/>
            <w:tcBorders>
              <w:top w:val="single" w:sz="6" w:space="0" w:color="6384BD"/>
              <w:left w:val="single" w:sz="6" w:space="0" w:color="6384BD"/>
              <w:bottom w:val="single" w:sz="6" w:space="0" w:color="6384BD"/>
              <w:right w:val="single" w:sz="6" w:space="0" w:color="6384BD"/>
            </w:tcBorders>
            <w:hideMark/>
          </w:tcPr>
          <w:p w14:paraId="0DE54399"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2F5F0672" w14:textId="77777777" w:rsidR="00DE57C6" w:rsidRDefault="00DE57C6">
            <w:pPr>
              <w:spacing w:line="240" w:lineRule="auto"/>
              <w:rPr>
                <w:b/>
                <w:color w:val="333333"/>
                <w:sz w:val="17"/>
                <w:szCs w:val="17"/>
              </w:rPr>
            </w:pPr>
            <w:r>
              <w:rPr>
                <w:b/>
                <w:color w:val="333333"/>
                <w:sz w:val="17"/>
                <w:szCs w:val="17"/>
              </w:rPr>
              <w:t> RST.9-10.4.</w:t>
            </w:r>
          </w:p>
        </w:tc>
        <w:tc>
          <w:tcPr>
            <w:tcW w:w="6660" w:type="dxa"/>
            <w:tcBorders>
              <w:top w:val="single" w:sz="6" w:space="0" w:color="6384BD"/>
              <w:left w:val="single" w:sz="6" w:space="0" w:color="6384BD"/>
              <w:bottom w:val="single" w:sz="6" w:space="0" w:color="6384BD"/>
              <w:right w:val="single" w:sz="6" w:space="0" w:color="6384BD"/>
            </w:tcBorders>
            <w:hideMark/>
          </w:tcPr>
          <w:p w14:paraId="6B87104A" w14:textId="77777777" w:rsidR="00DE57C6" w:rsidRDefault="00DE57C6">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DE57C6" w14:paraId="1C4CDFA5" w14:textId="77777777" w:rsidTr="00DE57C6">
        <w:tc>
          <w:tcPr>
            <w:tcW w:w="1612" w:type="dxa"/>
            <w:tcBorders>
              <w:top w:val="single" w:sz="6" w:space="0" w:color="6384BD"/>
              <w:left w:val="single" w:sz="6" w:space="0" w:color="6384BD"/>
              <w:bottom w:val="single" w:sz="6" w:space="0" w:color="6384BD"/>
              <w:right w:val="single" w:sz="6" w:space="0" w:color="6384BD"/>
            </w:tcBorders>
            <w:hideMark/>
          </w:tcPr>
          <w:p w14:paraId="166CF2E7"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6CAF42A9" w14:textId="77777777" w:rsidR="00DE57C6" w:rsidRDefault="00DE57C6">
            <w:pPr>
              <w:spacing w:line="240" w:lineRule="auto"/>
              <w:rPr>
                <w:b/>
                <w:color w:val="333333"/>
                <w:sz w:val="17"/>
                <w:szCs w:val="17"/>
              </w:rPr>
            </w:pPr>
            <w:r>
              <w:rPr>
                <w:b/>
                <w:color w:val="333333"/>
                <w:sz w:val="17"/>
                <w:szCs w:val="17"/>
              </w:rPr>
              <w:t> RST.9-10.5.</w:t>
            </w:r>
          </w:p>
        </w:tc>
        <w:tc>
          <w:tcPr>
            <w:tcW w:w="6660" w:type="dxa"/>
            <w:tcBorders>
              <w:top w:val="single" w:sz="6" w:space="0" w:color="6384BD"/>
              <w:left w:val="single" w:sz="6" w:space="0" w:color="6384BD"/>
              <w:bottom w:val="single" w:sz="6" w:space="0" w:color="6384BD"/>
              <w:right w:val="single" w:sz="6" w:space="0" w:color="6384BD"/>
            </w:tcBorders>
            <w:hideMark/>
          </w:tcPr>
          <w:p w14:paraId="1A9D36D2" w14:textId="77777777" w:rsidR="00DE57C6" w:rsidRDefault="00DE57C6">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4C2C901D"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612"/>
        <w:gridCol w:w="1260"/>
        <w:gridCol w:w="6660"/>
      </w:tblGrid>
      <w:tr w:rsidR="00DE57C6" w14:paraId="707B0023" w14:textId="77777777" w:rsidTr="00DE57C6">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64A173D6" w14:textId="77777777" w:rsidR="00DE57C6" w:rsidRDefault="00DE57C6">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20E5C7A3" w14:textId="77777777" w:rsidR="00DE57C6" w:rsidRDefault="00DE57C6">
            <w:pPr>
              <w:spacing w:line="240" w:lineRule="auto"/>
              <w:rPr>
                <w:b/>
                <w:color w:val="FFFFFF"/>
                <w:sz w:val="17"/>
                <w:szCs w:val="17"/>
              </w:rPr>
            </w:pPr>
            <w:r>
              <w:rPr>
                <w:b/>
                <w:color w:val="FFFFFF"/>
                <w:sz w:val="17"/>
                <w:szCs w:val="17"/>
              </w:rPr>
              <w:t> CA.RST.9-10.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hideMark/>
          </w:tcPr>
          <w:p w14:paraId="2A288B76" w14:textId="77777777" w:rsidR="00DE57C6" w:rsidRDefault="00DE57C6">
            <w:pPr>
              <w:spacing w:line="240" w:lineRule="auto"/>
              <w:rPr>
                <w:b/>
                <w:color w:val="FFFFFF"/>
                <w:sz w:val="17"/>
                <w:szCs w:val="17"/>
              </w:rPr>
            </w:pPr>
            <w:r>
              <w:rPr>
                <w:b/>
                <w:color w:val="FFFFFF"/>
                <w:sz w:val="17"/>
                <w:szCs w:val="17"/>
              </w:rPr>
              <w:t>Reading Standards for Literacy in Science and Technical Subjects</w:t>
            </w:r>
          </w:p>
        </w:tc>
      </w:tr>
      <w:tr w:rsidR="00DE57C6" w14:paraId="0ED0DE18" w14:textId="77777777" w:rsidTr="00DE57C6">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39C1297D" w14:textId="77777777" w:rsidR="00DE57C6" w:rsidRDefault="00DE57C6">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4261741B" w14:textId="77777777" w:rsidR="00DE57C6" w:rsidRDefault="00DE57C6">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hideMark/>
          </w:tcPr>
          <w:p w14:paraId="2FB00587" w14:textId="77777777" w:rsidR="00DE57C6" w:rsidRDefault="00DE57C6">
            <w:pPr>
              <w:spacing w:line="240" w:lineRule="auto"/>
              <w:rPr>
                <w:b/>
                <w:color w:val="333333"/>
                <w:sz w:val="17"/>
                <w:szCs w:val="17"/>
              </w:rPr>
            </w:pPr>
            <w:r>
              <w:rPr>
                <w:b/>
                <w:color w:val="333333"/>
                <w:sz w:val="17"/>
                <w:szCs w:val="17"/>
              </w:rPr>
              <w:t>Integration of Knowledge and Ideas</w:t>
            </w:r>
          </w:p>
        </w:tc>
      </w:tr>
      <w:tr w:rsidR="00DE57C6" w14:paraId="71494BB3" w14:textId="77777777" w:rsidTr="00DE57C6">
        <w:tc>
          <w:tcPr>
            <w:tcW w:w="1612" w:type="dxa"/>
            <w:tcBorders>
              <w:top w:val="single" w:sz="6" w:space="0" w:color="6384BD"/>
              <w:left w:val="single" w:sz="6" w:space="0" w:color="6384BD"/>
              <w:bottom w:val="single" w:sz="6" w:space="0" w:color="6384BD"/>
              <w:right w:val="single" w:sz="6" w:space="0" w:color="6384BD"/>
            </w:tcBorders>
            <w:hideMark/>
          </w:tcPr>
          <w:p w14:paraId="7DE4EE38" w14:textId="77777777" w:rsidR="00DE57C6" w:rsidRDefault="00DE57C6">
            <w:pPr>
              <w:spacing w:line="240" w:lineRule="auto"/>
              <w:rPr>
                <w:b/>
                <w:color w:val="333333"/>
                <w:sz w:val="17"/>
                <w:szCs w:val="17"/>
              </w:rPr>
            </w:pPr>
            <w:r>
              <w:rPr>
                <w:b/>
                <w:color w:val="333333"/>
                <w:sz w:val="17"/>
                <w:szCs w:val="17"/>
              </w:rPr>
              <w:lastRenderedPageBreak/>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5293E0B0" w14:textId="77777777" w:rsidR="00DE57C6" w:rsidRDefault="00DE57C6">
            <w:pPr>
              <w:spacing w:line="240" w:lineRule="auto"/>
              <w:rPr>
                <w:b/>
                <w:color w:val="333333"/>
                <w:sz w:val="17"/>
                <w:szCs w:val="17"/>
              </w:rPr>
            </w:pPr>
            <w:r>
              <w:rPr>
                <w:b/>
                <w:color w:val="333333"/>
                <w:sz w:val="17"/>
                <w:szCs w:val="17"/>
              </w:rPr>
              <w:t> RST.9-10.7.</w:t>
            </w:r>
          </w:p>
        </w:tc>
        <w:tc>
          <w:tcPr>
            <w:tcW w:w="6660" w:type="dxa"/>
            <w:tcBorders>
              <w:top w:val="single" w:sz="6" w:space="0" w:color="6384BD"/>
              <w:left w:val="single" w:sz="6" w:space="0" w:color="6384BD"/>
              <w:bottom w:val="single" w:sz="6" w:space="0" w:color="6384BD"/>
              <w:right w:val="single" w:sz="6" w:space="0" w:color="6384BD"/>
            </w:tcBorders>
            <w:hideMark/>
          </w:tcPr>
          <w:p w14:paraId="0E1FB401" w14:textId="77777777" w:rsidR="00DE57C6" w:rsidRDefault="00DE57C6">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DE57C6" w14:paraId="1BE35962" w14:textId="77777777" w:rsidTr="00DE57C6">
        <w:tc>
          <w:tcPr>
            <w:tcW w:w="1612" w:type="dxa"/>
            <w:tcBorders>
              <w:top w:val="single" w:sz="6" w:space="0" w:color="6384BD"/>
              <w:left w:val="single" w:sz="6" w:space="0" w:color="6384BD"/>
              <w:bottom w:val="single" w:sz="6" w:space="0" w:color="6384BD"/>
              <w:right w:val="single" w:sz="6" w:space="0" w:color="6384BD"/>
            </w:tcBorders>
            <w:hideMark/>
          </w:tcPr>
          <w:p w14:paraId="23E9FADB"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62495B87" w14:textId="77777777" w:rsidR="00DE57C6" w:rsidRDefault="00DE57C6">
            <w:pPr>
              <w:spacing w:line="240" w:lineRule="auto"/>
              <w:rPr>
                <w:b/>
                <w:color w:val="333333"/>
                <w:sz w:val="17"/>
                <w:szCs w:val="17"/>
              </w:rPr>
            </w:pPr>
            <w:r>
              <w:rPr>
                <w:b/>
                <w:color w:val="333333"/>
                <w:sz w:val="17"/>
                <w:szCs w:val="17"/>
              </w:rPr>
              <w:t> RST.9-10.9.</w:t>
            </w:r>
          </w:p>
        </w:tc>
        <w:tc>
          <w:tcPr>
            <w:tcW w:w="6660" w:type="dxa"/>
            <w:tcBorders>
              <w:top w:val="single" w:sz="6" w:space="0" w:color="6384BD"/>
              <w:left w:val="single" w:sz="6" w:space="0" w:color="6384BD"/>
              <w:bottom w:val="single" w:sz="6" w:space="0" w:color="6384BD"/>
              <w:right w:val="single" w:sz="6" w:space="0" w:color="6384BD"/>
            </w:tcBorders>
            <w:hideMark/>
          </w:tcPr>
          <w:p w14:paraId="33493E2F" w14:textId="77777777" w:rsidR="00DE57C6" w:rsidRDefault="00DE57C6">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7BE8C2F0"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612"/>
        <w:gridCol w:w="1260"/>
        <w:gridCol w:w="6660"/>
      </w:tblGrid>
      <w:tr w:rsidR="00DE57C6" w14:paraId="0743096D"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2B8B7630" w14:textId="77777777" w:rsidR="00DE57C6" w:rsidRDefault="00DE57C6">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2041D2CD" w14:textId="77777777" w:rsidR="00DE57C6" w:rsidRDefault="00DE57C6">
            <w:pPr>
              <w:spacing w:line="240" w:lineRule="auto"/>
              <w:rPr>
                <w:b/>
                <w:color w:val="FFFFFF"/>
                <w:sz w:val="17"/>
                <w:szCs w:val="17"/>
              </w:rPr>
            </w:pPr>
            <w:r>
              <w:rPr>
                <w:b/>
                <w:color w:val="FFFFFF"/>
                <w:sz w:val="17"/>
                <w:szCs w:val="17"/>
              </w:rPr>
              <w:t> CA.RST.9-10.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hideMark/>
          </w:tcPr>
          <w:p w14:paraId="1840C144" w14:textId="77777777" w:rsidR="00DE57C6" w:rsidRDefault="00DE57C6">
            <w:pPr>
              <w:spacing w:line="240" w:lineRule="auto"/>
              <w:rPr>
                <w:b/>
                <w:color w:val="FFFFFF"/>
                <w:sz w:val="17"/>
                <w:szCs w:val="17"/>
              </w:rPr>
            </w:pPr>
            <w:r>
              <w:rPr>
                <w:b/>
                <w:color w:val="FFFFFF"/>
                <w:sz w:val="17"/>
                <w:szCs w:val="17"/>
              </w:rPr>
              <w:t>Reading Standards for Literacy in Science and Technical Subjects</w:t>
            </w:r>
          </w:p>
        </w:tc>
      </w:tr>
      <w:tr w:rsidR="00DE57C6" w14:paraId="695E51D7"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31CD4528" w14:textId="77777777" w:rsidR="00DE57C6" w:rsidRDefault="00DE57C6">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2AE2EFF7" w14:textId="77777777" w:rsidR="00DE57C6" w:rsidRDefault="00DE57C6">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hideMark/>
          </w:tcPr>
          <w:p w14:paraId="5F1CA7CD" w14:textId="77777777" w:rsidR="00DE57C6" w:rsidRDefault="00DE57C6">
            <w:pPr>
              <w:spacing w:line="240" w:lineRule="auto"/>
              <w:rPr>
                <w:b/>
                <w:color w:val="333333"/>
                <w:sz w:val="17"/>
                <w:szCs w:val="17"/>
              </w:rPr>
            </w:pPr>
            <w:r>
              <w:rPr>
                <w:b/>
                <w:color w:val="333333"/>
                <w:sz w:val="17"/>
                <w:szCs w:val="17"/>
              </w:rPr>
              <w:t>Range of Reading and Level of Text Complexity</w:t>
            </w:r>
          </w:p>
        </w:tc>
      </w:tr>
      <w:tr w:rsidR="00DE57C6" w14:paraId="7B161043"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6276944C"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7A2416BA" w14:textId="77777777" w:rsidR="00DE57C6" w:rsidRDefault="00DE57C6">
            <w:pPr>
              <w:spacing w:line="240" w:lineRule="auto"/>
              <w:rPr>
                <w:b/>
                <w:color w:val="333333"/>
                <w:sz w:val="17"/>
                <w:szCs w:val="17"/>
              </w:rPr>
            </w:pPr>
            <w:r>
              <w:rPr>
                <w:b/>
                <w:color w:val="333333"/>
                <w:sz w:val="17"/>
                <w:szCs w:val="17"/>
              </w:rPr>
              <w:t> RST.9-10.10.</w:t>
            </w:r>
          </w:p>
        </w:tc>
        <w:tc>
          <w:tcPr>
            <w:tcW w:w="6660" w:type="dxa"/>
            <w:tcBorders>
              <w:top w:val="single" w:sz="6" w:space="0" w:color="6384BD"/>
              <w:left w:val="single" w:sz="6" w:space="0" w:color="6384BD"/>
              <w:bottom w:val="single" w:sz="6" w:space="0" w:color="6384BD"/>
              <w:right w:val="single" w:sz="6" w:space="0" w:color="6384BD"/>
            </w:tcBorders>
            <w:hideMark/>
          </w:tcPr>
          <w:p w14:paraId="5588C5B8" w14:textId="77777777" w:rsidR="00DE57C6" w:rsidRDefault="00DE57C6">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187AD42D"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612"/>
        <w:gridCol w:w="1260"/>
        <w:gridCol w:w="6660"/>
      </w:tblGrid>
      <w:tr w:rsidR="00DE57C6" w14:paraId="7C9FC537"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3B2A8350" w14:textId="77777777" w:rsidR="00DE57C6" w:rsidRDefault="00DE57C6">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68FC5A0B" w14:textId="77777777" w:rsidR="00DE57C6" w:rsidRDefault="00DE57C6">
            <w:pPr>
              <w:spacing w:line="240" w:lineRule="auto"/>
              <w:rPr>
                <w:b/>
                <w:color w:val="FFFFFF"/>
                <w:sz w:val="17"/>
                <w:szCs w:val="17"/>
              </w:rPr>
            </w:pPr>
            <w:r>
              <w:rPr>
                <w:b/>
                <w:color w:val="FFFFFF"/>
                <w:sz w:val="17"/>
                <w:szCs w:val="17"/>
              </w:rPr>
              <w:t> CA.WHST.9-10.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hideMark/>
          </w:tcPr>
          <w:p w14:paraId="34174ADD" w14:textId="77777777" w:rsidR="00DE57C6" w:rsidRDefault="00DE57C6">
            <w:pPr>
              <w:spacing w:line="240" w:lineRule="auto"/>
              <w:rPr>
                <w:b/>
                <w:color w:val="FFFFFF"/>
                <w:sz w:val="17"/>
                <w:szCs w:val="17"/>
              </w:rPr>
            </w:pPr>
            <w:r>
              <w:rPr>
                <w:b/>
                <w:color w:val="FFFFFF"/>
                <w:sz w:val="17"/>
                <w:szCs w:val="17"/>
              </w:rPr>
              <w:t>Writing Standards for Literacy in Science and Technical Subjects</w:t>
            </w:r>
          </w:p>
        </w:tc>
      </w:tr>
      <w:tr w:rsidR="00DE57C6" w14:paraId="3893F4C4"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185DD362" w14:textId="77777777" w:rsidR="00DE57C6" w:rsidRDefault="00DE57C6">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62830894" w14:textId="77777777" w:rsidR="00DE57C6" w:rsidRDefault="00DE57C6">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hideMark/>
          </w:tcPr>
          <w:p w14:paraId="57ECF586" w14:textId="77777777" w:rsidR="00DE57C6" w:rsidRDefault="00DE57C6">
            <w:pPr>
              <w:spacing w:line="240" w:lineRule="auto"/>
              <w:rPr>
                <w:b/>
                <w:color w:val="333333"/>
                <w:sz w:val="17"/>
                <w:szCs w:val="17"/>
              </w:rPr>
            </w:pPr>
            <w:r>
              <w:rPr>
                <w:b/>
                <w:color w:val="333333"/>
                <w:sz w:val="17"/>
                <w:szCs w:val="17"/>
              </w:rPr>
              <w:t>Text Types and Purposes</w:t>
            </w:r>
          </w:p>
        </w:tc>
      </w:tr>
      <w:tr w:rsidR="00DE57C6" w14:paraId="51944142"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CCECFF"/>
            <w:hideMark/>
          </w:tcPr>
          <w:p w14:paraId="1F21C9F0"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shd w:val="clear" w:color="auto" w:fill="CCECFF"/>
            <w:hideMark/>
          </w:tcPr>
          <w:p w14:paraId="6E4CC1A5" w14:textId="77777777" w:rsidR="00DE57C6" w:rsidRDefault="00DE57C6">
            <w:pPr>
              <w:spacing w:line="240" w:lineRule="auto"/>
              <w:rPr>
                <w:b/>
                <w:color w:val="333333"/>
                <w:sz w:val="17"/>
                <w:szCs w:val="17"/>
              </w:rPr>
            </w:pPr>
            <w:r>
              <w:rPr>
                <w:b/>
                <w:color w:val="333333"/>
                <w:sz w:val="17"/>
                <w:szCs w:val="17"/>
              </w:rPr>
              <w:t> WHST.9-10.1.</w:t>
            </w:r>
          </w:p>
        </w:tc>
        <w:tc>
          <w:tcPr>
            <w:tcW w:w="6660" w:type="dxa"/>
            <w:tcBorders>
              <w:top w:val="single" w:sz="6" w:space="0" w:color="6384BD"/>
              <w:left w:val="single" w:sz="6" w:space="0" w:color="6384BD"/>
              <w:bottom w:val="single" w:sz="6" w:space="0" w:color="6384BD"/>
              <w:right w:val="single" w:sz="6" w:space="0" w:color="6384BD"/>
            </w:tcBorders>
            <w:shd w:val="clear" w:color="auto" w:fill="CCECFF"/>
            <w:hideMark/>
          </w:tcPr>
          <w:p w14:paraId="11ADBF65" w14:textId="77777777" w:rsidR="00DE57C6" w:rsidRDefault="00DE57C6">
            <w:pPr>
              <w:spacing w:line="240" w:lineRule="auto"/>
              <w:rPr>
                <w:b/>
                <w:color w:val="333333"/>
                <w:sz w:val="17"/>
                <w:szCs w:val="17"/>
              </w:rPr>
            </w:pPr>
            <w:r>
              <w:rPr>
                <w:b/>
                <w:color w:val="333333"/>
                <w:sz w:val="17"/>
                <w:szCs w:val="17"/>
              </w:rPr>
              <w:t>Write arguments focused on discipline-specific content.</w:t>
            </w:r>
          </w:p>
        </w:tc>
      </w:tr>
      <w:tr w:rsidR="00DE57C6" w14:paraId="6C1223A7"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3F986A53" w14:textId="77777777" w:rsidR="00DE57C6" w:rsidRDefault="00DE57C6">
            <w:pPr>
              <w:spacing w:line="240" w:lineRule="auto"/>
              <w:rPr>
                <w:b/>
                <w:color w:val="333333"/>
                <w:sz w:val="17"/>
                <w:szCs w:val="17"/>
              </w:rPr>
            </w:pPr>
            <w:r>
              <w:rPr>
                <w:b/>
                <w:color w:val="333333"/>
                <w:sz w:val="17"/>
                <w:szCs w:val="17"/>
              </w:rPr>
              <w:t>FOUNDATION / PROFICIENCY LEVEL</w:t>
            </w:r>
          </w:p>
        </w:tc>
        <w:tc>
          <w:tcPr>
            <w:tcW w:w="1260" w:type="dxa"/>
            <w:tcBorders>
              <w:top w:val="single" w:sz="6" w:space="0" w:color="6384BD"/>
              <w:left w:val="single" w:sz="6" w:space="0" w:color="6384BD"/>
              <w:bottom w:val="single" w:sz="6" w:space="0" w:color="6384BD"/>
              <w:right w:val="single" w:sz="6" w:space="0" w:color="6384BD"/>
            </w:tcBorders>
            <w:hideMark/>
          </w:tcPr>
          <w:p w14:paraId="5533DAD4" w14:textId="77777777" w:rsidR="00DE57C6" w:rsidRDefault="00DE57C6">
            <w:pPr>
              <w:spacing w:line="240" w:lineRule="auto"/>
              <w:rPr>
                <w:b/>
                <w:color w:val="333333"/>
                <w:sz w:val="17"/>
                <w:szCs w:val="17"/>
              </w:rPr>
            </w:pPr>
            <w:r>
              <w:rPr>
                <w:b/>
                <w:color w:val="333333"/>
                <w:sz w:val="17"/>
                <w:szCs w:val="17"/>
              </w:rPr>
              <w:t> WHST.9-10.1.d.</w:t>
            </w:r>
          </w:p>
        </w:tc>
        <w:tc>
          <w:tcPr>
            <w:tcW w:w="6660" w:type="dxa"/>
            <w:tcBorders>
              <w:top w:val="single" w:sz="6" w:space="0" w:color="6384BD"/>
              <w:left w:val="single" w:sz="6" w:space="0" w:color="6384BD"/>
              <w:bottom w:val="single" w:sz="6" w:space="0" w:color="6384BD"/>
              <w:right w:val="single" w:sz="6" w:space="0" w:color="6384BD"/>
            </w:tcBorders>
            <w:hideMark/>
          </w:tcPr>
          <w:p w14:paraId="415EC757" w14:textId="77777777" w:rsidR="00DE57C6" w:rsidRDefault="00DE57C6">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0EEEAFB6"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612"/>
        <w:gridCol w:w="1260"/>
        <w:gridCol w:w="6660"/>
      </w:tblGrid>
      <w:tr w:rsidR="00DE57C6" w14:paraId="14E16A3E"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75D79E46" w14:textId="77777777" w:rsidR="00DE57C6" w:rsidRDefault="00DE57C6">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6BDFD65E" w14:textId="77777777" w:rsidR="00DE57C6" w:rsidRDefault="00DE57C6">
            <w:pPr>
              <w:spacing w:line="240" w:lineRule="auto"/>
              <w:rPr>
                <w:b/>
                <w:color w:val="FFFFFF"/>
                <w:sz w:val="17"/>
                <w:szCs w:val="17"/>
              </w:rPr>
            </w:pPr>
            <w:r>
              <w:rPr>
                <w:b/>
                <w:color w:val="FFFFFF"/>
                <w:sz w:val="17"/>
                <w:szCs w:val="17"/>
              </w:rPr>
              <w:t> CA.WHST.9-10.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hideMark/>
          </w:tcPr>
          <w:p w14:paraId="052FC691" w14:textId="77777777" w:rsidR="00DE57C6" w:rsidRDefault="00DE57C6">
            <w:pPr>
              <w:spacing w:line="240" w:lineRule="auto"/>
              <w:rPr>
                <w:b/>
                <w:color w:val="FFFFFF"/>
                <w:sz w:val="17"/>
                <w:szCs w:val="17"/>
              </w:rPr>
            </w:pPr>
            <w:r>
              <w:rPr>
                <w:b/>
                <w:color w:val="FFFFFF"/>
                <w:sz w:val="17"/>
                <w:szCs w:val="17"/>
              </w:rPr>
              <w:t>Writing Standards for Literacy in Science and Technical Subjects</w:t>
            </w:r>
          </w:p>
        </w:tc>
      </w:tr>
      <w:tr w:rsidR="00DE57C6" w14:paraId="76E264E8"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26B57D87" w14:textId="77777777" w:rsidR="00DE57C6" w:rsidRDefault="00DE57C6">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1B9D75F1" w14:textId="77777777" w:rsidR="00DE57C6" w:rsidRDefault="00DE57C6">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hideMark/>
          </w:tcPr>
          <w:p w14:paraId="02C2667C" w14:textId="77777777" w:rsidR="00DE57C6" w:rsidRDefault="00DE57C6">
            <w:pPr>
              <w:spacing w:line="240" w:lineRule="auto"/>
              <w:rPr>
                <w:b/>
                <w:color w:val="333333"/>
                <w:sz w:val="17"/>
                <w:szCs w:val="17"/>
              </w:rPr>
            </w:pPr>
            <w:r>
              <w:rPr>
                <w:b/>
                <w:color w:val="333333"/>
                <w:sz w:val="17"/>
                <w:szCs w:val="17"/>
              </w:rPr>
              <w:t>Text Types and Purposes</w:t>
            </w:r>
          </w:p>
        </w:tc>
      </w:tr>
      <w:tr w:rsidR="00DE57C6" w14:paraId="0905C945"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CCECFF"/>
            <w:hideMark/>
          </w:tcPr>
          <w:p w14:paraId="66460B85"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shd w:val="clear" w:color="auto" w:fill="CCECFF"/>
            <w:hideMark/>
          </w:tcPr>
          <w:p w14:paraId="2834EC2C" w14:textId="77777777" w:rsidR="00DE57C6" w:rsidRDefault="00DE57C6">
            <w:pPr>
              <w:spacing w:line="240" w:lineRule="auto"/>
              <w:rPr>
                <w:b/>
                <w:color w:val="333333"/>
                <w:sz w:val="17"/>
                <w:szCs w:val="17"/>
              </w:rPr>
            </w:pPr>
            <w:r>
              <w:rPr>
                <w:b/>
                <w:color w:val="333333"/>
                <w:sz w:val="17"/>
                <w:szCs w:val="17"/>
              </w:rPr>
              <w:t> WHST.9-10.2.</w:t>
            </w:r>
          </w:p>
        </w:tc>
        <w:tc>
          <w:tcPr>
            <w:tcW w:w="6660" w:type="dxa"/>
            <w:tcBorders>
              <w:top w:val="single" w:sz="6" w:space="0" w:color="6384BD"/>
              <w:left w:val="single" w:sz="6" w:space="0" w:color="6384BD"/>
              <w:bottom w:val="single" w:sz="6" w:space="0" w:color="6384BD"/>
              <w:right w:val="single" w:sz="6" w:space="0" w:color="6384BD"/>
            </w:tcBorders>
            <w:shd w:val="clear" w:color="auto" w:fill="CCECFF"/>
            <w:hideMark/>
          </w:tcPr>
          <w:p w14:paraId="11551B52" w14:textId="77777777" w:rsidR="00DE57C6" w:rsidRDefault="00DE57C6">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DE57C6" w14:paraId="549DC774"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3E07238C" w14:textId="77777777" w:rsidR="00DE57C6" w:rsidRDefault="00DE57C6">
            <w:pPr>
              <w:spacing w:line="240" w:lineRule="auto"/>
              <w:rPr>
                <w:b/>
                <w:color w:val="333333"/>
                <w:sz w:val="17"/>
                <w:szCs w:val="17"/>
              </w:rPr>
            </w:pPr>
            <w:r>
              <w:rPr>
                <w:b/>
                <w:color w:val="333333"/>
                <w:sz w:val="17"/>
                <w:szCs w:val="17"/>
              </w:rPr>
              <w:t>FOUNDATION / PROFICIENCY LEVEL</w:t>
            </w:r>
          </w:p>
        </w:tc>
        <w:tc>
          <w:tcPr>
            <w:tcW w:w="1260" w:type="dxa"/>
            <w:tcBorders>
              <w:top w:val="single" w:sz="6" w:space="0" w:color="6384BD"/>
              <w:left w:val="single" w:sz="6" w:space="0" w:color="6384BD"/>
              <w:bottom w:val="single" w:sz="6" w:space="0" w:color="6384BD"/>
              <w:right w:val="single" w:sz="6" w:space="0" w:color="6384BD"/>
            </w:tcBorders>
            <w:hideMark/>
          </w:tcPr>
          <w:p w14:paraId="32EB96A4" w14:textId="77777777" w:rsidR="00DE57C6" w:rsidRDefault="00DE57C6">
            <w:pPr>
              <w:spacing w:line="240" w:lineRule="auto"/>
              <w:rPr>
                <w:b/>
                <w:color w:val="333333"/>
                <w:sz w:val="17"/>
                <w:szCs w:val="17"/>
              </w:rPr>
            </w:pPr>
            <w:r>
              <w:rPr>
                <w:b/>
                <w:color w:val="333333"/>
                <w:sz w:val="17"/>
                <w:szCs w:val="17"/>
              </w:rPr>
              <w:t> WHST.9-10.2.a.</w:t>
            </w:r>
          </w:p>
        </w:tc>
        <w:tc>
          <w:tcPr>
            <w:tcW w:w="6660" w:type="dxa"/>
            <w:tcBorders>
              <w:top w:val="single" w:sz="6" w:space="0" w:color="6384BD"/>
              <w:left w:val="single" w:sz="6" w:space="0" w:color="6384BD"/>
              <w:bottom w:val="single" w:sz="6" w:space="0" w:color="6384BD"/>
              <w:right w:val="single" w:sz="6" w:space="0" w:color="6384BD"/>
            </w:tcBorders>
            <w:hideMark/>
          </w:tcPr>
          <w:p w14:paraId="12FED0D2" w14:textId="77777777" w:rsidR="00DE57C6" w:rsidRDefault="00DE57C6">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DE57C6" w14:paraId="7029B346"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43F98BB3" w14:textId="77777777" w:rsidR="00DE57C6" w:rsidRDefault="00DE57C6">
            <w:pPr>
              <w:spacing w:line="240" w:lineRule="auto"/>
              <w:rPr>
                <w:b/>
                <w:color w:val="333333"/>
                <w:sz w:val="17"/>
                <w:szCs w:val="17"/>
              </w:rPr>
            </w:pPr>
            <w:r>
              <w:rPr>
                <w:b/>
                <w:color w:val="333333"/>
                <w:sz w:val="17"/>
                <w:szCs w:val="17"/>
              </w:rPr>
              <w:t>FOUNDATION / PROFICIENCY LEVEL</w:t>
            </w:r>
          </w:p>
        </w:tc>
        <w:tc>
          <w:tcPr>
            <w:tcW w:w="1260" w:type="dxa"/>
            <w:tcBorders>
              <w:top w:val="single" w:sz="6" w:space="0" w:color="6384BD"/>
              <w:left w:val="single" w:sz="6" w:space="0" w:color="6384BD"/>
              <w:bottom w:val="single" w:sz="6" w:space="0" w:color="6384BD"/>
              <w:right w:val="single" w:sz="6" w:space="0" w:color="6384BD"/>
            </w:tcBorders>
            <w:hideMark/>
          </w:tcPr>
          <w:p w14:paraId="577134B5" w14:textId="77777777" w:rsidR="00DE57C6" w:rsidRDefault="00DE57C6">
            <w:pPr>
              <w:spacing w:line="240" w:lineRule="auto"/>
              <w:rPr>
                <w:b/>
                <w:color w:val="333333"/>
                <w:sz w:val="17"/>
                <w:szCs w:val="17"/>
              </w:rPr>
            </w:pPr>
            <w:r>
              <w:rPr>
                <w:b/>
                <w:color w:val="333333"/>
                <w:sz w:val="17"/>
                <w:szCs w:val="17"/>
              </w:rPr>
              <w:t> WHST.9-10.2.b.</w:t>
            </w:r>
          </w:p>
        </w:tc>
        <w:tc>
          <w:tcPr>
            <w:tcW w:w="6660" w:type="dxa"/>
            <w:tcBorders>
              <w:top w:val="single" w:sz="6" w:space="0" w:color="6384BD"/>
              <w:left w:val="single" w:sz="6" w:space="0" w:color="6384BD"/>
              <w:bottom w:val="single" w:sz="6" w:space="0" w:color="6384BD"/>
              <w:right w:val="single" w:sz="6" w:space="0" w:color="6384BD"/>
            </w:tcBorders>
            <w:hideMark/>
          </w:tcPr>
          <w:p w14:paraId="2CFFE610" w14:textId="77777777" w:rsidR="00DE57C6" w:rsidRDefault="00DE57C6">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DE57C6" w14:paraId="73F816EE"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0ACF7EDE" w14:textId="77777777" w:rsidR="00DE57C6" w:rsidRDefault="00DE57C6">
            <w:pPr>
              <w:spacing w:line="240" w:lineRule="auto"/>
              <w:rPr>
                <w:b/>
                <w:color w:val="333333"/>
                <w:sz w:val="17"/>
                <w:szCs w:val="17"/>
              </w:rPr>
            </w:pPr>
            <w:r>
              <w:rPr>
                <w:b/>
                <w:color w:val="333333"/>
                <w:sz w:val="17"/>
                <w:szCs w:val="17"/>
              </w:rPr>
              <w:t>FOUNDATION / PROFICIENCY LEVEL</w:t>
            </w:r>
          </w:p>
        </w:tc>
        <w:tc>
          <w:tcPr>
            <w:tcW w:w="1260" w:type="dxa"/>
            <w:tcBorders>
              <w:top w:val="single" w:sz="6" w:space="0" w:color="6384BD"/>
              <w:left w:val="single" w:sz="6" w:space="0" w:color="6384BD"/>
              <w:bottom w:val="single" w:sz="6" w:space="0" w:color="6384BD"/>
              <w:right w:val="single" w:sz="6" w:space="0" w:color="6384BD"/>
            </w:tcBorders>
            <w:hideMark/>
          </w:tcPr>
          <w:p w14:paraId="5542B6A1" w14:textId="77777777" w:rsidR="00DE57C6" w:rsidRDefault="00DE57C6">
            <w:pPr>
              <w:spacing w:line="240" w:lineRule="auto"/>
              <w:rPr>
                <w:b/>
                <w:color w:val="333333"/>
                <w:sz w:val="17"/>
                <w:szCs w:val="17"/>
              </w:rPr>
            </w:pPr>
            <w:r>
              <w:rPr>
                <w:b/>
                <w:color w:val="333333"/>
                <w:sz w:val="17"/>
                <w:szCs w:val="17"/>
              </w:rPr>
              <w:t> WHST.9-10.2.c.</w:t>
            </w:r>
          </w:p>
        </w:tc>
        <w:tc>
          <w:tcPr>
            <w:tcW w:w="6660" w:type="dxa"/>
            <w:tcBorders>
              <w:top w:val="single" w:sz="6" w:space="0" w:color="6384BD"/>
              <w:left w:val="single" w:sz="6" w:space="0" w:color="6384BD"/>
              <w:bottom w:val="single" w:sz="6" w:space="0" w:color="6384BD"/>
              <w:right w:val="single" w:sz="6" w:space="0" w:color="6384BD"/>
            </w:tcBorders>
            <w:hideMark/>
          </w:tcPr>
          <w:p w14:paraId="7B65303A" w14:textId="77777777" w:rsidR="00DE57C6" w:rsidRDefault="00DE57C6">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DE57C6" w14:paraId="5DE94404"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0F949E07" w14:textId="77777777" w:rsidR="00DE57C6" w:rsidRDefault="00DE57C6">
            <w:pPr>
              <w:spacing w:line="240" w:lineRule="auto"/>
              <w:rPr>
                <w:b/>
                <w:color w:val="333333"/>
                <w:sz w:val="17"/>
                <w:szCs w:val="17"/>
              </w:rPr>
            </w:pPr>
            <w:r>
              <w:rPr>
                <w:b/>
                <w:color w:val="333333"/>
                <w:sz w:val="17"/>
                <w:szCs w:val="17"/>
              </w:rPr>
              <w:t>FOUNDATION / PROFICIENCY LEVEL</w:t>
            </w:r>
          </w:p>
        </w:tc>
        <w:tc>
          <w:tcPr>
            <w:tcW w:w="1260" w:type="dxa"/>
            <w:tcBorders>
              <w:top w:val="single" w:sz="6" w:space="0" w:color="6384BD"/>
              <w:left w:val="single" w:sz="6" w:space="0" w:color="6384BD"/>
              <w:bottom w:val="single" w:sz="6" w:space="0" w:color="6384BD"/>
              <w:right w:val="single" w:sz="6" w:space="0" w:color="6384BD"/>
            </w:tcBorders>
            <w:hideMark/>
          </w:tcPr>
          <w:p w14:paraId="537F25DE" w14:textId="77777777" w:rsidR="00DE57C6" w:rsidRDefault="00DE57C6">
            <w:pPr>
              <w:spacing w:line="240" w:lineRule="auto"/>
              <w:rPr>
                <w:b/>
                <w:color w:val="333333"/>
                <w:sz w:val="17"/>
                <w:szCs w:val="17"/>
              </w:rPr>
            </w:pPr>
            <w:r>
              <w:rPr>
                <w:b/>
                <w:color w:val="333333"/>
                <w:sz w:val="17"/>
                <w:szCs w:val="17"/>
              </w:rPr>
              <w:t> WHST.9-10.2.d.</w:t>
            </w:r>
          </w:p>
        </w:tc>
        <w:tc>
          <w:tcPr>
            <w:tcW w:w="6660" w:type="dxa"/>
            <w:tcBorders>
              <w:top w:val="single" w:sz="6" w:space="0" w:color="6384BD"/>
              <w:left w:val="single" w:sz="6" w:space="0" w:color="6384BD"/>
              <w:bottom w:val="single" w:sz="6" w:space="0" w:color="6384BD"/>
              <w:right w:val="single" w:sz="6" w:space="0" w:color="6384BD"/>
            </w:tcBorders>
            <w:hideMark/>
          </w:tcPr>
          <w:p w14:paraId="4FDC9FBF" w14:textId="77777777" w:rsidR="00DE57C6" w:rsidRDefault="00DE57C6">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DE57C6" w14:paraId="68914E6C"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58E3414B" w14:textId="77777777" w:rsidR="00DE57C6" w:rsidRDefault="00DE57C6">
            <w:pPr>
              <w:spacing w:line="240" w:lineRule="auto"/>
              <w:rPr>
                <w:b/>
                <w:color w:val="333333"/>
                <w:sz w:val="17"/>
                <w:szCs w:val="17"/>
              </w:rPr>
            </w:pPr>
            <w:r>
              <w:rPr>
                <w:b/>
                <w:color w:val="333333"/>
                <w:sz w:val="17"/>
                <w:szCs w:val="17"/>
              </w:rPr>
              <w:t>FOUNDATION / PROFICIENCY LEVEL</w:t>
            </w:r>
          </w:p>
        </w:tc>
        <w:tc>
          <w:tcPr>
            <w:tcW w:w="1260" w:type="dxa"/>
            <w:tcBorders>
              <w:top w:val="single" w:sz="6" w:space="0" w:color="6384BD"/>
              <w:left w:val="single" w:sz="6" w:space="0" w:color="6384BD"/>
              <w:bottom w:val="single" w:sz="6" w:space="0" w:color="6384BD"/>
              <w:right w:val="single" w:sz="6" w:space="0" w:color="6384BD"/>
            </w:tcBorders>
            <w:hideMark/>
          </w:tcPr>
          <w:p w14:paraId="214CAD0B" w14:textId="77777777" w:rsidR="00DE57C6" w:rsidRDefault="00DE57C6">
            <w:pPr>
              <w:spacing w:line="240" w:lineRule="auto"/>
              <w:rPr>
                <w:b/>
                <w:color w:val="333333"/>
                <w:sz w:val="17"/>
                <w:szCs w:val="17"/>
              </w:rPr>
            </w:pPr>
            <w:r>
              <w:rPr>
                <w:b/>
                <w:color w:val="333333"/>
                <w:sz w:val="17"/>
                <w:szCs w:val="17"/>
              </w:rPr>
              <w:t> WHST.9-10.2.e.</w:t>
            </w:r>
          </w:p>
        </w:tc>
        <w:tc>
          <w:tcPr>
            <w:tcW w:w="6660" w:type="dxa"/>
            <w:tcBorders>
              <w:top w:val="single" w:sz="6" w:space="0" w:color="6384BD"/>
              <w:left w:val="single" w:sz="6" w:space="0" w:color="6384BD"/>
              <w:bottom w:val="single" w:sz="6" w:space="0" w:color="6384BD"/>
              <w:right w:val="single" w:sz="6" w:space="0" w:color="6384BD"/>
            </w:tcBorders>
            <w:hideMark/>
          </w:tcPr>
          <w:p w14:paraId="15974DD3" w14:textId="77777777" w:rsidR="00DE57C6" w:rsidRDefault="00DE57C6">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r w:rsidR="00DE57C6" w14:paraId="2471EFE1"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297A7CF9" w14:textId="77777777" w:rsidR="00DE57C6" w:rsidRDefault="00DE57C6">
            <w:pPr>
              <w:spacing w:line="240" w:lineRule="auto"/>
              <w:rPr>
                <w:b/>
                <w:color w:val="333333"/>
                <w:sz w:val="17"/>
                <w:szCs w:val="17"/>
              </w:rPr>
            </w:pPr>
            <w:r>
              <w:rPr>
                <w:b/>
                <w:color w:val="333333"/>
                <w:sz w:val="17"/>
                <w:szCs w:val="17"/>
              </w:rPr>
              <w:t>FOUNDATION / PROFICIENCY LEVEL</w:t>
            </w:r>
          </w:p>
        </w:tc>
        <w:tc>
          <w:tcPr>
            <w:tcW w:w="1260" w:type="dxa"/>
            <w:tcBorders>
              <w:top w:val="single" w:sz="6" w:space="0" w:color="6384BD"/>
              <w:left w:val="single" w:sz="6" w:space="0" w:color="6384BD"/>
              <w:bottom w:val="single" w:sz="6" w:space="0" w:color="6384BD"/>
              <w:right w:val="single" w:sz="6" w:space="0" w:color="6384BD"/>
            </w:tcBorders>
            <w:hideMark/>
          </w:tcPr>
          <w:p w14:paraId="5B1919F9" w14:textId="77777777" w:rsidR="00DE57C6" w:rsidRDefault="00DE57C6">
            <w:pPr>
              <w:spacing w:line="240" w:lineRule="auto"/>
              <w:rPr>
                <w:b/>
                <w:color w:val="333333"/>
                <w:sz w:val="17"/>
                <w:szCs w:val="17"/>
              </w:rPr>
            </w:pPr>
            <w:r>
              <w:rPr>
                <w:b/>
                <w:color w:val="333333"/>
                <w:sz w:val="17"/>
                <w:szCs w:val="17"/>
              </w:rPr>
              <w:t> WHST.9-10.2.f.</w:t>
            </w:r>
          </w:p>
        </w:tc>
        <w:tc>
          <w:tcPr>
            <w:tcW w:w="6660" w:type="dxa"/>
            <w:tcBorders>
              <w:top w:val="single" w:sz="6" w:space="0" w:color="6384BD"/>
              <w:left w:val="single" w:sz="6" w:space="0" w:color="6384BD"/>
              <w:bottom w:val="single" w:sz="6" w:space="0" w:color="6384BD"/>
              <w:right w:val="single" w:sz="6" w:space="0" w:color="6384BD"/>
            </w:tcBorders>
            <w:hideMark/>
          </w:tcPr>
          <w:p w14:paraId="6D06442A" w14:textId="77777777" w:rsidR="00DE57C6" w:rsidRDefault="00DE57C6">
            <w:pPr>
              <w:spacing w:line="240" w:lineRule="auto"/>
              <w:rPr>
                <w:b/>
                <w:color w:val="333333"/>
                <w:sz w:val="17"/>
                <w:szCs w:val="17"/>
              </w:rPr>
            </w:pPr>
            <w:r>
              <w:rPr>
                <w:b/>
                <w:color w:val="333333"/>
                <w:sz w:val="17"/>
                <w:szCs w:val="17"/>
              </w:rPr>
              <w:t>Provide a concluding statement or section that follows from and supports the information or explanation presented (e.g., articulating implications or the significance of the topic).</w:t>
            </w:r>
          </w:p>
        </w:tc>
      </w:tr>
    </w:tbl>
    <w:p w14:paraId="420C3E84"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612"/>
        <w:gridCol w:w="1260"/>
        <w:gridCol w:w="6660"/>
      </w:tblGrid>
      <w:tr w:rsidR="00DE57C6" w14:paraId="1E417806"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6AC71522" w14:textId="77777777" w:rsidR="00DE57C6" w:rsidRDefault="00DE57C6">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7282A89E" w14:textId="77777777" w:rsidR="00DE57C6" w:rsidRDefault="00DE57C6">
            <w:pPr>
              <w:spacing w:line="240" w:lineRule="auto"/>
              <w:rPr>
                <w:b/>
                <w:color w:val="FFFFFF"/>
                <w:sz w:val="17"/>
                <w:szCs w:val="17"/>
              </w:rPr>
            </w:pPr>
            <w:r>
              <w:rPr>
                <w:b/>
                <w:color w:val="FFFFFF"/>
                <w:sz w:val="17"/>
                <w:szCs w:val="17"/>
              </w:rPr>
              <w:t> CA.WHST.9-10.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hideMark/>
          </w:tcPr>
          <w:p w14:paraId="198BAB90" w14:textId="77777777" w:rsidR="00DE57C6" w:rsidRDefault="00DE57C6">
            <w:pPr>
              <w:spacing w:line="240" w:lineRule="auto"/>
              <w:rPr>
                <w:b/>
                <w:color w:val="FFFFFF"/>
                <w:sz w:val="17"/>
                <w:szCs w:val="17"/>
              </w:rPr>
            </w:pPr>
            <w:r>
              <w:rPr>
                <w:b/>
                <w:color w:val="FFFFFF"/>
                <w:sz w:val="17"/>
                <w:szCs w:val="17"/>
              </w:rPr>
              <w:t>Writing Standards for Literacy in Science and Technical Subjects</w:t>
            </w:r>
          </w:p>
        </w:tc>
      </w:tr>
      <w:tr w:rsidR="00DE57C6" w14:paraId="46D5FE7B"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50A6474F" w14:textId="77777777" w:rsidR="00DE57C6" w:rsidRDefault="00DE57C6">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160A8655" w14:textId="77777777" w:rsidR="00DE57C6" w:rsidRDefault="00DE57C6">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hideMark/>
          </w:tcPr>
          <w:p w14:paraId="2CD01C2F" w14:textId="77777777" w:rsidR="00DE57C6" w:rsidRDefault="00DE57C6">
            <w:pPr>
              <w:spacing w:line="240" w:lineRule="auto"/>
              <w:rPr>
                <w:b/>
                <w:color w:val="333333"/>
                <w:sz w:val="17"/>
                <w:szCs w:val="17"/>
              </w:rPr>
            </w:pPr>
            <w:r>
              <w:rPr>
                <w:b/>
                <w:color w:val="333333"/>
                <w:sz w:val="17"/>
                <w:szCs w:val="17"/>
              </w:rPr>
              <w:t>Production and Distribution of Writing</w:t>
            </w:r>
          </w:p>
        </w:tc>
      </w:tr>
      <w:tr w:rsidR="00DE57C6" w14:paraId="39974EF7"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1A90927F" w14:textId="77777777" w:rsidR="00DE57C6" w:rsidRDefault="00DE57C6">
            <w:pPr>
              <w:spacing w:line="240" w:lineRule="auto"/>
              <w:rPr>
                <w:b/>
                <w:color w:val="333333"/>
                <w:sz w:val="17"/>
                <w:szCs w:val="17"/>
              </w:rPr>
            </w:pPr>
            <w:r>
              <w:rPr>
                <w:b/>
                <w:color w:val="333333"/>
                <w:sz w:val="17"/>
                <w:szCs w:val="17"/>
              </w:rPr>
              <w:lastRenderedPageBreak/>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3750D580" w14:textId="77777777" w:rsidR="00DE57C6" w:rsidRDefault="00DE57C6">
            <w:pPr>
              <w:spacing w:line="240" w:lineRule="auto"/>
              <w:rPr>
                <w:b/>
                <w:color w:val="333333"/>
                <w:sz w:val="17"/>
                <w:szCs w:val="17"/>
              </w:rPr>
            </w:pPr>
            <w:r>
              <w:rPr>
                <w:b/>
                <w:color w:val="333333"/>
                <w:sz w:val="17"/>
                <w:szCs w:val="17"/>
              </w:rPr>
              <w:t> WHST.9-10.4.</w:t>
            </w:r>
          </w:p>
        </w:tc>
        <w:tc>
          <w:tcPr>
            <w:tcW w:w="6660" w:type="dxa"/>
            <w:tcBorders>
              <w:top w:val="single" w:sz="6" w:space="0" w:color="6384BD"/>
              <w:left w:val="single" w:sz="6" w:space="0" w:color="6384BD"/>
              <w:bottom w:val="single" w:sz="6" w:space="0" w:color="6384BD"/>
              <w:right w:val="single" w:sz="6" w:space="0" w:color="6384BD"/>
            </w:tcBorders>
            <w:hideMark/>
          </w:tcPr>
          <w:p w14:paraId="331B4E4B" w14:textId="77777777" w:rsidR="00DE57C6" w:rsidRDefault="00DE57C6">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DE57C6" w14:paraId="6708E531"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7CBD2AA6"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001A291B" w14:textId="77777777" w:rsidR="00DE57C6" w:rsidRDefault="00DE57C6">
            <w:pPr>
              <w:spacing w:line="240" w:lineRule="auto"/>
              <w:rPr>
                <w:b/>
                <w:color w:val="333333"/>
                <w:sz w:val="17"/>
                <w:szCs w:val="17"/>
              </w:rPr>
            </w:pPr>
            <w:r>
              <w:rPr>
                <w:b/>
                <w:color w:val="333333"/>
                <w:sz w:val="17"/>
                <w:szCs w:val="17"/>
              </w:rPr>
              <w:t> WHST.9-10.5.</w:t>
            </w:r>
          </w:p>
        </w:tc>
        <w:tc>
          <w:tcPr>
            <w:tcW w:w="6660" w:type="dxa"/>
            <w:tcBorders>
              <w:top w:val="single" w:sz="6" w:space="0" w:color="6384BD"/>
              <w:left w:val="single" w:sz="6" w:space="0" w:color="6384BD"/>
              <w:bottom w:val="single" w:sz="6" w:space="0" w:color="6384BD"/>
              <w:right w:val="single" w:sz="6" w:space="0" w:color="6384BD"/>
            </w:tcBorders>
            <w:hideMark/>
          </w:tcPr>
          <w:p w14:paraId="06A79B99" w14:textId="77777777" w:rsidR="00DE57C6" w:rsidRDefault="00DE57C6">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5B4D823F"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612"/>
        <w:gridCol w:w="1260"/>
        <w:gridCol w:w="6660"/>
      </w:tblGrid>
      <w:tr w:rsidR="00DE57C6" w14:paraId="09081304"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0099FF"/>
            <w:hideMark/>
          </w:tcPr>
          <w:p w14:paraId="478A7EBB" w14:textId="77777777" w:rsidR="00DE57C6" w:rsidRDefault="00DE57C6">
            <w:pPr>
              <w:spacing w:line="240" w:lineRule="auto"/>
              <w:rPr>
                <w:b/>
                <w:color w:val="FFFFFF"/>
                <w:sz w:val="17"/>
                <w:szCs w:val="17"/>
              </w:rPr>
            </w:pPr>
            <w:r>
              <w:rPr>
                <w:b/>
                <w:color w:val="FFFFFF"/>
                <w:sz w:val="17"/>
                <w:szCs w:val="17"/>
              </w:rPr>
              <w:t>CONTENT STANDARD / DOMAIN / PART</w:t>
            </w:r>
          </w:p>
        </w:tc>
        <w:tc>
          <w:tcPr>
            <w:tcW w:w="1260" w:type="dxa"/>
            <w:tcBorders>
              <w:top w:val="single" w:sz="6" w:space="0" w:color="6384BD"/>
              <w:left w:val="single" w:sz="6" w:space="0" w:color="6384BD"/>
              <w:bottom w:val="single" w:sz="6" w:space="0" w:color="6384BD"/>
              <w:right w:val="single" w:sz="6" w:space="0" w:color="6384BD"/>
            </w:tcBorders>
            <w:shd w:val="clear" w:color="auto" w:fill="0099FF"/>
            <w:hideMark/>
          </w:tcPr>
          <w:p w14:paraId="272CAF97" w14:textId="77777777" w:rsidR="00DE57C6" w:rsidRDefault="00DE57C6">
            <w:pPr>
              <w:spacing w:line="240" w:lineRule="auto"/>
              <w:rPr>
                <w:b/>
                <w:color w:val="FFFFFF"/>
                <w:sz w:val="17"/>
                <w:szCs w:val="17"/>
              </w:rPr>
            </w:pPr>
            <w:r>
              <w:rPr>
                <w:b/>
                <w:color w:val="FFFFFF"/>
                <w:sz w:val="17"/>
                <w:szCs w:val="17"/>
              </w:rPr>
              <w:t> CA.WHST.9-10.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hideMark/>
          </w:tcPr>
          <w:p w14:paraId="7858FDA8" w14:textId="77777777" w:rsidR="00DE57C6" w:rsidRDefault="00DE57C6">
            <w:pPr>
              <w:spacing w:line="240" w:lineRule="auto"/>
              <w:rPr>
                <w:b/>
                <w:color w:val="FFFFFF"/>
                <w:sz w:val="17"/>
                <w:szCs w:val="17"/>
              </w:rPr>
            </w:pPr>
            <w:r>
              <w:rPr>
                <w:b/>
                <w:color w:val="FFFFFF"/>
                <w:sz w:val="17"/>
                <w:szCs w:val="17"/>
              </w:rPr>
              <w:t>Writing Standards for Literacy in Science and Technical Subjects</w:t>
            </w:r>
          </w:p>
        </w:tc>
      </w:tr>
      <w:tr w:rsidR="00DE57C6" w14:paraId="295C6CD1" w14:textId="77777777" w:rsidTr="007E70A3">
        <w:tc>
          <w:tcPr>
            <w:tcW w:w="1612" w:type="dxa"/>
            <w:tcBorders>
              <w:top w:val="single" w:sz="6" w:space="0" w:color="6384BD"/>
              <w:left w:val="single" w:sz="6" w:space="0" w:color="6384BD"/>
              <w:bottom w:val="single" w:sz="6" w:space="0" w:color="6384BD"/>
              <w:right w:val="single" w:sz="6" w:space="0" w:color="6384BD"/>
            </w:tcBorders>
            <w:shd w:val="clear" w:color="auto" w:fill="66CCFF"/>
            <w:hideMark/>
          </w:tcPr>
          <w:p w14:paraId="15CE3308" w14:textId="77777777" w:rsidR="00DE57C6" w:rsidRDefault="00DE57C6">
            <w:pPr>
              <w:spacing w:line="240" w:lineRule="auto"/>
              <w:rPr>
                <w:b/>
                <w:color w:val="333333"/>
                <w:sz w:val="17"/>
                <w:szCs w:val="17"/>
              </w:rPr>
            </w:pPr>
            <w:r>
              <w:rPr>
                <w:b/>
                <w:color w:val="333333"/>
                <w:sz w:val="17"/>
                <w:szCs w:val="17"/>
              </w:rPr>
              <w:t>PERFORMANCE STANDARD / MODE</w:t>
            </w:r>
          </w:p>
        </w:tc>
        <w:tc>
          <w:tcPr>
            <w:tcW w:w="1260" w:type="dxa"/>
            <w:tcBorders>
              <w:top w:val="single" w:sz="6" w:space="0" w:color="6384BD"/>
              <w:left w:val="single" w:sz="6" w:space="0" w:color="6384BD"/>
              <w:bottom w:val="single" w:sz="6" w:space="0" w:color="6384BD"/>
              <w:right w:val="single" w:sz="6" w:space="0" w:color="6384BD"/>
            </w:tcBorders>
            <w:shd w:val="clear" w:color="auto" w:fill="66CCFF"/>
            <w:hideMark/>
          </w:tcPr>
          <w:p w14:paraId="228884B0" w14:textId="77777777" w:rsidR="00DE57C6" w:rsidRDefault="00DE57C6">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hideMark/>
          </w:tcPr>
          <w:p w14:paraId="6A57120D" w14:textId="77777777" w:rsidR="00DE57C6" w:rsidRDefault="00DE57C6">
            <w:pPr>
              <w:spacing w:line="240" w:lineRule="auto"/>
              <w:rPr>
                <w:b/>
                <w:color w:val="333333"/>
                <w:sz w:val="17"/>
                <w:szCs w:val="17"/>
              </w:rPr>
            </w:pPr>
            <w:r>
              <w:rPr>
                <w:b/>
                <w:color w:val="333333"/>
                <w:sz w:val="17"/>
                <w:szCs w:val="17"/>
              </w:rPr>
              <w:t>Range of Writing</w:t>
            </w:r>
          </w:p>
        </w:tc>
      </w:tr>
      <w:tr w:rsidR="00DE57C6" w14:paraId="5624C6DA" w14:textId="77777777" w:rsidTr="007E70A3">
        <w:tc>
          <w:tcPr>
            <w:tcW w:w="1612" w:type="dxa"/>
            <w:tcBorders>
              <w:top w:val="single" w:sz="6" w:space="0" w:color="6384BD"/>
              <w:left w:val="single" w:sz="6" w:space="0" w:color="6384BD"/>
              <w:bottom w:val="single" w:sz="6" w:space="0" w:color="6384BD"/>
              <w:right w:val="single" w:sz="6" w:space="0" w:color="6384BD"/>
            </w:tcBorders>
            <w:hideMark/>
          </w:tcPr>
          <w:p w14:paraId="59C75D93" w14:textId="77777777" w:rsidR="00DE57C6" w:rsidRDefault="00DE57C6">
            <w:pPr>
              <w:spacing w:line="240" w:lineRule="auto"/>
              <w:rPr>
                <w:b/>
                <w:color w:val="333333"/>
                <w:sz w:val="17"/>
                <w:szCs w:val="17"/>
              </w:rPr>
            </w:pPr>
            <w:r>
              <w:rPr>
                <w:b/>
                <w:color w:val="333333"/>
                <w:sz w:val="17"/>
                <w:szCs w:val="17"/>
              </w:rPr>
              <w:t>EXPECTATION / SUBSTRAND</w:t>
            </w:r>
          </w:p>
        </w:tc>
        <w:tc>
          <w:tcPr>
            <w:tcW w:w="1260" w:type="dxa"/>
            <w:tcBorders>
              <w:top w:val="single" w:sz="6" w:space="0" w:color="6384BD"/>
              <w:left w:val="single" w:sz="6" w:space="0" w:color="6384BD"/>
              <w:bottom w:val="single" w:sz="6" w:space="0" w:color="6384BD"/>
              <w:right w:val="single" w:sz="6" w:space="0" w:color="6384BD"/>
            </w:tcBorders>
            <w:hideMark/>
          </w:tcPr>
          <w:p w14:paraId="505DAD76" w14:textId="77777777" w:rsidR="00DE57C6" w:rsidRDefault="00DE57C6">
            <w:pPr>
              <w:spacing w:line="240" w:lineRule="auto"/>
              <w:rPr>
                <w:b/>
                <w:color w:val="333333"/>
                <w:sz w:val="17"/>
                <w:szCs w:val="17"/>
              </w:rPr>
            </w:pPr>
            <w:r>
              <w:rPr>
                <w:b/>
                <w:color w:val="333333"/>
                <w:sz w:val="17"/>
                <w:szCs w:val="17"/>
              </w:rPr>
              <w:t> WHST.9-10.10.</w:t>
            </w:r>
          </w:p>
        </w:tc>
        <w:tc>
          <w:tcPr>
            <w:tcW w:w="6660" w:type="dxa"/>
            <w:tcBorders>
              <w:top w:val="single" w:sz="6" w:space="0" w:color="6384BD"/>
              <w:left w:val="single" w:sz="6" w:space="0" w:color="6384BD"/>
              <w:bottom w:val="single" w:sz="6" w:space="0" w:color="6384BD"/>
              <w:right w:val="single" w:sz="6" w:space="0" w:color="6384BD"/>
            </w:tcBorders>
            <w:hideMark/>
          </w:tcPr>
          <w:p w14:paraId="34D478A3" w14:textId="77777777" w:rsidR="00DE57C6" w:rsidRDefault="00DE57C6">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5BED7787" w14:textId="77777777" w:rsidR="00DE57C6" w:rsidRDefault="00DE57C6" w:rsidP="00DE57C6">
      <w:pPr>
        <w:spacing w:line="240" w:lineRule="auto"/>
      </w:pPr>
    </w:p>
    <w:p w14:paraId="400F6A2F" w14:textId="77777777" w:rsidR="00DE57C6" w:rsidRDefault="00DE57C6" w:rsidP="00DE57C6">
      <w:pPr>
        <w:spacing w:line="240" w:lineRule="auto"/>
      </w:pPr>
    </w:p>
    <w:p w14:paraId="2A695562" w14:textId="77777777" w:rsidR="00DE57C6" w:rsidRDefault="00DE57C6" w:rsidP="00DE57C6">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DE57C6" w14:paraId="01CA5230" w14:textId="77777777" w:rsidTr="00DE57C6">
        <w:tc>
          <w:tcPr>
            <w:tcW w:w="9360" w:type="dxa"/>
            <w:hideMark/>
          </w:tcPr>
          <w:p w14:paraId="25FD4EF2" w14:textId="77777777" w:rsidR="00DE57C6" w:rsidRDefault="00DE57C6">
            <w:pPr>
              <w:spacing w:line="240" w:lineRule="auto"/>
              <w:jc w:val="center"/>
              <w:rPr>
                <w:color w:val="333333"/>
                <w:sz w:val="18"/>
                <w:szCs w:val="18"/>
              </w:rPr>
            </w:pPr>
            <w:r>
              <w:rPr>
                <w:b/>
                <w:color w:val="333333"/>
                <w:sz w:val="18"/>
                <w:szCs w:val="18"/>
              </w:rPr>
              <w:t>Florida Standards</w:t>
            </w:r>
          </w:p>
        </w:tc>
      </w:tr>
    </w:tbl>
    <w:p w14:paraId="49BFBEB9" w14:textId="77777777" w:rsidR="00DE57C6" w:rsidRDefault="00DE57C6" w:rsidP="00DE57C6">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DE57C6" w14:paraId="38170289" w14:textId="77777777" w:rsidTr="00DE57C6">
        <w:tc>
          <w:tcPr>
            <w:tcW w:w="9360" w:type="dxa"/>
            <w:hideMark/>
          </w:tcPr>
          <w:p w14:paraId="5C049D65" w14:textId="77777777" w:rsidR="00DE57C6" w:rsidRDefault="00DE57C6">
            <w:pPr>
              <w:spacing w:line="240" w:lineRule="auto"/>
              <w:jc w:val="center"/>
              <w:rPr>
                <w:color w:val="333333"/>
                <w:sz w:val="18"/>
                <w:szCs w:val="18"/>
              </w:rPr>
            </w:pPr>
            <w:r>
              <w:rPr>
                <w:b/>
                <w:color w:val="333333"/>
                <w:sz w:val="18"/>
                <w:szCs w:val="18"/>
              </w:rPr>
              <w:t>Science</w:t>
            </w:r>
          </w:p>
        </w:tc>
      </w:tr>
    </w:tbl>
    <w:p w14:paraId="65C90940" w14:textId="77777777" w:rsidR="00DE57C6" w:rsidRDefault="00DE57C6" w:rsidP="00DE57C6">
      <w:pPr>
        <w:widowControl w:val="0"/>
        <w:rPr>
          <w:color w:val="333333"/>
          <w:sz w:val="18"/>
          <w:szCs w:val="18"/>
        </w:rPr>
      </w:pPr>
    </w:p>
    <w:tbl>
      <w:tblPr>
        <w:tblW w:w="9540" w:type="dxa"/>
        <w:tblLayout w:type="fixed"/>
        <w:tblLook w:val="0400" w:firstRow="0" w:lastRow="0" w:firstColumn="0" w:lastColumn="0" w:noHBand="0" w:noVBand="1"/>
      </w:tblPr>
      <w:tblGrid>
        <w:gridCol w:w="1440"/>
        <w:gridCol w:w="1710"/>
        <w:gridCol w:w="6390"/>
      </w:tblGrid>
      <w:tr w:rsidR="00DE57C6" w14:paraId="561E0F25" w14:textId="77777777" w:rsidTr="00D02DBC">
        <w:tc>
          <w:tcPr>
            <w:tcW w:w="9540" w:type="dxa"/>
            <w:gridSpan w:val="3"/>
            <w:vAlign w:val="center"/>
            <w:hideMark/>
          </w:tcPr>
          <w:p w14:paraId="6C74C107" w14:textId="77777777" w:rsidR="00DE57C6" w:rsidRDefault="00DE57C6">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2008</w:t>
            </w:r>
          </w:p>
        </w:tc>
      </w:tr>
      <w:tr w:rsidR="00DE57C6" w14:paraId="601594A3" w14:textId="77777777" w:rsidTr="00D02DBC">
        <w:tc>
          <w:tcPr>
            <w:tcW w:w="1440" w:type="dxa"/>
            <w:tcBorders>
              <w:top w:val="single" w:sz="6" w:space="0" w:color="6384BD"/>
              <w:left w:val="single" w:sz="6" w:space="0" w:color="6384BD"/>
              <w:bottom w:val="single" w:sz="6" w:space="0" w:color="6384BD"/>
              <w:right w:val="single" w:sz="6" w:space="0" w:color="6384BD"/>
            </w:tcBorders>
            <w:shd w:val="clear" w:color="auto" w:fill="0099FF"/>
            <w:hideMark/>
          </w:tcPr>
          <w:p w14:paraId="5A37E3F8"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2D317FA8" w14:textId="77777777" w:rsidR="00DE57C6" w:rsidRDefault="00DE57C6">
            <w:pPr>
              <w:spacing w:line="240" w:lineRule="auto"/>
              <w:rPr>
                <w:b/>
                <w:color w:val="FFFFFF"/>
                <w:sz w:val="17"/>
                <w:szCs w:val="17"/>
              </w:rPr>
            </w:pPr>
            <w:r>
              <w:rPr>
                <w:b/>
                <w:color w:val="FFFFFF"/>
                <w:sz w:val="17"/>
                <w:szCs w:val="17"/>
              </w:rPr>
              <w:t> FL.SC.912.N.</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5EFB0C59" w14:textId="77777777" w:rsidR="00DE57C6" w:rsidRDefault="00DE57C6">
            <w:pPr>
              <w:spacing w:line="240" w:lineRule="auto"/>
              <w:rPr>
                <w:b/>
                <w:color w:val="FFFFFF"/>
                <w:sz w:val="17"/>
                <w:szCs w:val="17"/>
              </w:rPr>
            </w:pPr>
            <w:r>
              <w:rPr>
                <w:b/>
                <w:color w:val="FFFFFF"/>
                <w:sz w:val="17"/>
                <w:szCs w:val="17"/>
              </w:rPr>
              <w:t>Nature of Science</w:t>
            </w:r>
          </w:p>
        </w:tc>
      </w:tr>
      <w:tr w:rsidR="00DE57C6" w14:paraId="65D08350" w14:textId="77777777" w:rsidTr="00D02DBC">
        <w:tc>
          <w:tcPr>
            <w:tcW w:w="1440" w:type="dxa"/>
            <w:tcBorders>
              <w:top w:val="single" w:sz="6" w:space="0" w:color="6384BD"/>
              <w:left w:val="single" w:sz="6" w:space="0" w:color="6384BD"/>
              <w:bottom w:val="single" w:sz="6" w:space="0" w:color="6384BD"/>
              <w:right w:val="single" w:sz="6" w:space="0" w:color="6384BD"/>
            </w:tcBorders>
            <w:shd w:val="clear" w:color="auto" w:fill="66CCFF"/>
            <w:hideMark/>
          </w:tcPr>
          <w:p w14:paraId="36F4170B"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4D24D511" w14:textId="77777777" w:rsidR="00DE57C6" w:rsidRDefault="00DE57C6">
            <w:pPr>
              <w:spacing w:line="240" w:lineRule="auto"/>
              <w:rPr>
                <w:b/>
                <w:color w:val="333333"/>
                <w:sz w:val="17"/>
                <w:szCs w:val="17"/>
              </w:rPr>
            </w:pPr>
            <w:r>
              <w:rPr>
                <w:b/>
                <w:color w:val="333333"/>
                <w:sz w:val="17"/>
                <w:szCs w:val="17"/>
              </w:rPr>
              <w:t> SC.912.N.1.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190EBF60" w14:textId="77777777" w:rsidR="00DE57C6" w:rsidRDefault="00DE57C6">
            <w:pPr>
              <w:spacing w:line="240" w:lineRule="auto"/>
              <w:rPr>
                <w:b/>
                <w:color w:val="333333"/>
                <w:sz w:val="17"/>
                <w:szCs w:val="17"/>
              </w:rPr>
            </w:pPr>
            <w:r>
              <w:rPr>
                <w:b/>
                <w:color w:val="333333"/>
                <w:sz w:val="17"/>
                <w:szCs w:val="17"/>
              </w:rPr>
              <w:t>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rsidR="00DE57C6" w14:paraId="5A2A7B40" w14:textId="77777777" w:rsidTr="00D02DBC">
        <w:tc>
          <w:tcPr>
            <w:tcW w:w="1440" w:type="dxa"/>
            <w:tcBorders>
              <w:top w:val="single" w:sz="6" w:space="0" w:color="6384BD"/>
              <w:left w:val="single" w:sz="6" w:space="0" w:color="6384BD"/>
              <w:bottom w:val="single" w:sz="6" w:space="0" w:color="6384BD"/>
              <w:right w:val="single" w:sz="6" w:space="0" w:color="6384BD"/>
            </w:tcBorders>
            <w:shd w:val="clear" w:color="auto" w:fill="CCECFF"/>
            <w:hideMark/>
          </w:tcPr>
          <w:p w14:paraId="0B4A922C"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shd w:val="clear" w:color="auto" w:fill="CCECFF"/>
            <w:hideMark/>
          </w:tcPr>
          <w:p w14:paraId="46D649FF" w14:textId="77777777" w:rsidR="00DE57C6" w:rsidRDefault="00DE57C6">
            <w:pPr>
              <w:spacing w:line="240" w:lineRule="auto"/>
              <w:rPr>
                <w:b/>
                <w:color w:val="333333"/>
                <w:sz w:val="17"/>
                <w:szCs w:val="17"/>
              </w:rPr>
            </w:pPr>
            <w:r>
              <w:rPr>
                <w:b/>
                <w:color w:val="333333"/>
                <w:sz w:val="17"/>
                <w:szCs w:val="17"/>
              </w:rPr>
              <w:t> SC.912.N.1.1.</w:t>
            </w:r>
          </w:p>
        </w:tc>
        <w:tc>
          <w:tcPr>
            <w:tcW w:w="6390" w:type="dxa"/>
            <w:tcBorders>
              <w:top w:val="single" w:sz="6" w:space="0" w:color="6384BD"/>
              <w:left w:val="single" w:sz="6" w:space="0" w:color="6384BD"/>
              <w:bottom w:val="single" w:sz="6" w:space="0" w:color="6384BD"/>
              <w:right w:val="single" w:sz="6" w:space="0" w:color="6384BD"/>
            </w:tcBorders>
            <w:shd w:val="clear" w:color="auto" w:fill="CCECFF"/>
            <w:hideMark/>
          </w:tcPr>
          <w:p w14:paraId="25E19554" w14:textId="77777777" w:rsidR="00DE57C6" w:rsidRDefault="00DE57C6">
            <w:pPr>
              <w:spacing w:line="240" w:lineRule="auto"/>
              <w:rPr>
                <w:b/>
                <w:color w:val="333333"/>
                <w:sz w:val="17"/>
                <w:szCs w:val="17"/>
              </w:rPr>
            </w:pPr>
            <w:r>
              <w:rPr>
                <w:b/>
                <w:color w:val="333333"/>
                <w:sz w:val="17"/>
                <w:szCs w:val="17"/>
              </w:rPr>
              <w:t>Define a problem based on a specific body of knowledge, for example: biology, chemistry, physics, and earth/space science, and do the following:</w:t>
            </w:r>
          </w:p>
        </w:tc>
      </w:tr>
      <w:tr w:rsidR="00DE57C6" w14:paraId="1B186924" w14:textId="77777777" w:rsidTr="00D02DBC">
        <w:tc>
          <w:tcPr>
            <w:tcW w:w="1440" w:type="dxa"/>
            <w:tcBorders>
              <w:top w:val="single" w:sz="6" w:space="0" w:color="6384BD"/>
              <w:left w:val="single" w:sz="6" w:space="0" w:color="6384BD"/>
              <w:bottom w:val="single" w:sz="6" w:space="0" w:color="6384BD"/>
              <w:right w:val="single" w:sz="6" w:space="0" w:color="6384BD"/>
            </w:tcBorders>
            <w:hideMark/>
          </w:tcPr>
          <w:p w14:paraId="2AC727E2" w14:textId="77777777" w:rsidR="00DE57C6" w:rsidRDefault="00DE57C6">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3551D694" w14:textId="77777777" w:rsidR="00DE57C6" w:rsidRDefault="00DE57C6">
            <w:pPr>
              <w:spacing w:line="240" w:lineRule="auto"/>
              <w:rPr>
                <w:b/>
                <w:color w:val="333333"/>
                <w:sz w:val="17"/>
                <w:szCs w:val="17"/>
              </w:rPr>
            </w:pPr>
            <w:r>
              <w:rPr>
                <w:b/>
                <w:color w:val="333333"/>
                <w:sz w:val="17"/>
                <w:szCs w:val="17"/>
              </w:rPr>
              <w:t> SC.912.N.1.1.2.</w:t>
            </w:r>
          </w:p>
        </w:tc>
        <w:tc>
          <w:tcPr>
            <w:tcW w:w="6390" w:type="dxa"/>
            <w:tcBorders>
              <w:top w:val="single" w:sz="6" w:space="0" w:color="6384BD"/>
              <w:left w:val="single" w:sz="6" w:space="0" w:color="6384BD"/>
              <w:bottom w:val="single" w:sz="6" w:space="0" w:color="6384BD"/>
              <w:right w:val="single" w:sz="6" w:space="0" w:color="6384BD"/>
            </w:tcBorders>
            <w:hideMark/>
          </w:tcPr>
          <w:p w14:paraId="1FA1BE90" w14:textId="77777777" w:rsidR="00DE57C6" w:rsidRDefault="00DE57C6">
            <w:pPr>
              <w:spacing w:line="240" w:lineRule="auto"/>
              <w:rPr>
                <w:b/>
                <w:color w:val="333333"/>
                <w:sz w:val="17"/>
                <w:szCs w:val="17"/>
              </w:rPr>
            </w:pPr>
            <w:r>
              <w:rPr>
                <w:b/>
                <w:color w:val="333333"/>
                <w:sz w:val="17"/>
                <w:szCs w:val="17"/>
              </w:rPr>
              <w:t>Conduct systematic observations</w:t>
            </w:r>
          </w:p>
        </w:tc>
      </w:tr>
      <w:tr w:rsidR="00DE57C6" w14:paraId="080B284D" w14:textId="77777777" w:rsidTr="00D02DBC">
        <w:tc>
          <w:tcPr>
            <w:tcW w:w="1440" w:type="dxa"/>
            <w:tcBorders>
              <w:top w:val="single" w:sz="6" w:space="0" w:color="6384BD"/>
              <w:left w:val="single" w:sz="6" w:space="0" w:color="6384BD"/>
              <w:bottom w:val="single" w:sz="6" w:space="0" w:color="6384BD"/>
              <w:right w:val="single" w:sz="6" w:space="0" w:color="6384BD"/>
            </w:tcBorders>
            <w:hideMark/>
          </w:tcPr>
          <w:p w14:paraId="128640DB" w14:textId="77777777" w:rsidR="00DE57C6" w:rsidRDefault="00DE57C6">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4372BC91" w14:textId="77777777" w:rsidR="00DE57C6" w:rsidRDefault="00DE57C6">
            <w:pPr>
              <w:spacing w:line="240" w:lineRule="auto"/>
              <w:rPr>
                <w:b/>
                <w:color w:val="333333"/>
                <w:sz w:val="17"/>
                <w:szCs w:val="17"/>
              </w:rPr>
            </w:pPr>
            <w:r>
              <w:rPr>
                <w:b/>
                <w:color w:val="333333"/>
                <w:sz w:val="17"/>
                <w:szCs w:val="17"/>
              </w:rPr>
              <w:t> SC.912.N.1.1.7.</w:t>
            </w:r>
          </w:p>
        </w:tc>
        <w:tc>
          <w:tcPr>
            <w:tcW w:w="6390" w:type="dxa"/>
            <w:tcBorders>
              <w:top w:val="single" w:sz="6" w:space="0" w:color="6384BD"/>
              <w:left w:val="single" w:sz="6" w:space="0" w:color="6384BD"/>
              <w:bottom w:val="single" w:sz="6" w:space="0" w:color="6384BD"/>
              <w:right w:val="single" w:sz="6" w:space="0" w:color="6384BD"/>
            </w:tcBorders>
            <w:hideMark/>
          </w:tcPr>
          <w:p w14:paraId="23B8EA8F" w14:textId="77777777" w:rsidR="00DE57C6" w:rsidRDefault="00DE57C6">
            <w:pPr>
              <w:spacing w:line="240" w:lineRule="auto"/>
              <w:rPr>
                <w:b/>
                <w:color w:val="333333"/>
                <w:sz w:val="17"/>
                <w:szCs w:val="17"/>
              </w:rPr>
            </w:pPr>
            <w:r>
              <w:rPr>
                <w:b/>
                <w:color w:val="333333"/>
                <w:sz w:val="17"/>
                <w:szCs w:val="17"/>
              </w:rPr>
              <w:t>Pose answers, explanations, or descriptions of events</w:t>
            </w:r>
          </w:p>
        </w:tc>
      </w:tr>
    </w:tbl>
    <w:p w14:paraId="2F15B5DD"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710"/>
        <w:gridCol w:w="6390"/>
      </w:tblGrid>
      <w:tr w:rsidR="00DE57C6" w14:paraId="20BFA9B5"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6EEEB959"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574971E8" w14:textId="77777777" w:rsidR="00DE57C6" w:rsidRDefault="00DE57C6">
            <w:pPr>
              <w:spacing w:line="240" w:lineRule="auto"/>
              <w:rPr>
                <w:b/>
                <w:color w:val="FFFFFF"/>
                <w:sz w:val="17"/>
                <w:szCs w:val="17"/>
              </w:rPr>
            </w:pPr>
            <w:r>
              <w:rPr>
                <w:b/>
                <w:color w:val="FFFFFF"/>
                <w:sz w:val="17"/>
                <w:szCs w:val="17"/>
              </w:rPr>
              <w:t> FL.SC.912.N.</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37A3C4BF" w14:textId="77777777" w:rsidR="00DE57C6" w:rsidRDefault="00DE57C6">
            <w:pPr>
              <w:spacing w:line="240" w:lineRule="auto"/>
              <w:rPr>
                <w:b/>
                <w:color w:val="FFFFFF"/>
                <w:sz w:val="17"/>
                <w:szCs w:val="17"/>
              </w:rPr>
            </w:pPr>
            <w:r>
              <w:rPr>
                <w:b/>
                <w:color w:val="FFFFFF"/>
                <w:sz w:val="17"/>
                <w:szCs w:val="17"/>
              </w:rPr>
              <w:t>Nature of Science</w:t>
            </w:r>
          </w:p>
        </w:tc>
      </w:tr>
      <w:tr w:rsidR="00DE57C6" w14:paraId="78414672"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73DE41D1"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308FF08E" w14:textId="77777777" w:rsidR="00DE57C6" w:rsidRDefault="00DE57C6">
            <w:pPr>
              <w:spacing w:line="240" w:lineRule="auto"/>
              <w:rPr>
                <w:b/>
                <w:color w:val="333333"/>
                <w:sz w:val="17"/>
                <w:szCs w:val="17"/>
              </w:rPr>
            </w:pPr>
            <w:r>
              <w:rPr>
                <w:b/>
                <w:color w:val="333333"/>
                <w:sz w:val="17"/>
                <w:szCs w:val="17"/>
              </w:rPr>
              <w:t> SC.912.N.3.</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1D0C345B" w14:textId="77777777" w:rsidR="00DE57C6" w:rsidRDefault="00DE57C6">
            <w:pPr>
              <w:spacing w:line="240" w:lineRule="auto"/>
              <w:rPr>
                <w:b/>
                <w:color w:val="333333"/>
                <w:sz w:val="17"/>
                <w:szCs w:val="17"/>
              </w:rPr>
            </w:pPr>
            <w:r>
              <w:rPr>
                <w:b/>
                <w:color w:val="333333"/>
                <w:sz w:val="17"/>
                <w:szCs w:val="17"/>
              </w:rPr>
              <w:t>The Role of Theories, Laws, Hypotheses, and Models - The terms that describe examples of scientific knowledge, for example: ''theory,'' ''law,'' ''hypothesis'' and ''model'' have very specific meanings and functions within science.</w:t>
            </w:r>
          </w:p>
        </w:tc>
      </w:tr>
      <w:tr w:rsidR="00DE57C6" w14:paraId="05F144FB"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7B3876E0"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40356C22" w14:textId="77777777" w:rsidR="00DE57C6" w:rsidRDefault="00DE57C6">
            <w:pPr>
              <w:spacing w:line="240" w:lineRule="auto"/>
              <w:rPr>
                <w:b/>
                <w:color w:val="333333"/>
                <w:sz w:val="17"/>
                <w:szCs w:val="17"/>
              </w:rPr>
            </w:pPr>
            <w:r>
              <w:rPr>
                <w:b/>
                <w:color w:val="333333"/>
                <w:sz w:val="17"/>
                <w:szCs w:val="17"/>
              </w:rPr>
              <w:t> SC.912.N.3.5.</w:t>
            </w:r>
          </w:p>
        </w:tc>
        <w:tc>
          <w:tcPr>
            <w:tcW w:w="6390" w:type="dxa"/>
            <w:tcBorders>
              <w:top w:val="single" w:sz="6" w:space="0" w:color="6384BD"/>
              <w:left w:val="single" w:sz="6" w:space="0" w:color="6384BD"/>
              <w:bottom w:val="single" w:sz="6" w:space="0" w:color="6384BD"/>
              <w:right w:val="single" w:sz="6" w:space="0" w:color="6384BD"/>
            </w:tcBorders>
            <w:hideMark/>
          </w:tcPr>
          <w:p w14:paraId="5C821876" w14:textId="77777777" w:rsidR="00DE57C6" w:rsidRDefault="00DE57C6">
            <w:pPr>
              <w:spacing w:line="240" w:lineRule="auto"/>
              <w:rPr>
                <w:b/>
                <w:color w:val="333333"/>
                <w:sz w:val="17"/>
                <w:szCs w:val="17"/>
              </w:rPr>
            </w:pPr>
            <w:r>
              <w:rPr>
                <w:b/>
                <w:color w:val="333333"/>
                <w:sz w:val="17"/>
                <w:szCs w:val="17"/>
              </w:rPr>
              <w:t>Describe the function of models in science, and identify the wide range of models used in science.</w:t>
            </w:r>
          </w:p>
        </w:tc>
      </w:tr>
    </w:tbl>
    <w:p w14:paraId="13F00A0F"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710"/>
        <w:gridCol w:w="6390"/>
      </w:tblGrid>
      <w:tr w:rsidR="00DE57C6" w14:paraId="18078E30"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7ABE8FC0"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7B9DC2B1" w14:textId="77777777" w:rsidR="00DE57C6" w:rsidRDefault="00DE57C6">
            <w:pPr>
              <w:spacing w:line="240" w:lineRule="auto"/>
              <w:rPr>
                <w:b/>
                <w:color w:val="FFFFFF"/>
                <w:sz w:val="17"/>
                <w:szCs w:val="17"/>
              </w:rPr>
            </w:pPr>
            <w:r>
              <w:rPr>
                <w:b/>
                <w:color w:val="FFFFFF"/>
                <w:sz w:val="17"/>
                <w:szCs w:val="17"/>
              </w:rPr>
              <w:t> FL.SC.912.L.</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6E42E993" w14:textId="77777777" w:rsidR="00DE57C6" w:rsidRDefault="00DE57C6">
            <w:pPr>
              <w:spacing w:line="240" w:lineRule="auto"/>
              <w:rPr>
                <w:b/>
                <w:color w:val="FFFFFF"/>
                <w:sz w:val="17"/>
                <w:szCs w:val="17"/>
              </w:rPr>
            </w:pPr>
            <w:r>
              <w:rPr>
                <w:b/>
                <w:color w:val="FFFFFF"/>
                <w:sz w:val="17"/>
                <w:szCs w:val="17"/>
              </w:rPr>
              <w:t>Life Science</w:t>
            </w:r>
          </w:p>
        </w:tc>
      </w:tr>
      <w:tr w:rsidR="00DE57C6" w14:paraId="3E2156A2"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74E67C8F"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494571D6" w14:textId="77777777" w:rsidR="00DE57C6" w:rsidRDefault="00DE57C6">
            <w:pPr>
              <w:spacing w:line="240" w:lineRule="auto"/>
              <w:rPr>
                <w:b/>
                <w:color w:val="333333"/>
                <w:sz w:val="17"/>
                <w:szCs w:val="17"/>
              </w:rPr>
            </w:pPr>
            <w:r>
              <w:rPr>
                <w:b/>
                <w:color w:val="333333"/>
                <w:sz w:val="17"/>
                <w:szCs w:val="17"/>
              </w:rPr>
              <w:t> SC.912.L.14.</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082CEA33" w14:textId="77777777" w:rsidR="00DE57C6" w:rsidRDefault="00DE57C6">
            <w:pPr>
              <w:spacing w:line="240" w:lineRule="auto"/>
              <w:rPr>
                <w:b/>
                <w:color w:val="333333"/>
                <w:sz w:val="17"/>
                <w:szCs w:val="17"/>
              </w:rPr>
            </w:pPr>
            <w:r>
              <w:rPr>
                <w:b/>
                <w:color w:val="333333"/>
                <w:sz w:val="17"/>
                <w:szCs w:val="17"/>
              </w:rPr>
              <w:t>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p>
        </w:tc>
      </w:tr>
      <w:tr w:rsidR="00DE57C6" w14:paraId="731F54E8"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20054FDB"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06D55795" w14:textId="77777777" w:rsidR="00DE57C6" w:rsidRDefault="00DE57C6">
            <w:pPr>
              <w:spacing w:line="240" w:lineRule="auto"/>
              <w:rPr>
                <w:b/>
                <w:color w:val="333333"/>
                <w:sz w:val="17"/>
                <w:szCs w:val="17"/>
              </w:rPr>
            </w:pPr>
            <w:r>
              <w:rPr>
                <w:b/>
                <w:color w:val="333333"/>
                <w:sz w:val="17"/>
                <w:szCs w:val="17"/>
              </w:rPr>
              <w:t> SC.912.L.14.43.</w:t>
            </w:r>
          </w:p>
        </w:tc>
        <w:tc>
          <w:tcPr>
            <w:tcW w:w="6390" w:type="dxa"/>
            <w:tcBorders>
              <w:top w:val="single" w:sz="6" w:space="0" w:color="6384BD"/>
              <w:left w:val="single" w:sz="6" w:space="0" w:color="6384BD"/>
              <w:bottom w:val="single" w:sz="6" w:space="0" w:color="6384BD"/>
              <w:right w:val="single" w:sz="6" w:space="0" w:color="6384BD"/>
            </w:tcBorders>
            <w:hideMark/>
          </w:tcPr>
          <w:p w14:paraId="418DAC7F" w14:textId="77777777" w:rsidR="00DE57C6" w:rsidRDefault="00DE57C6">
            <w:pPr>
              <w:spacing w:line="240" w:lineRule="auto"/>
              <w:rPr>
                <w:b/>
                <w:color w:val="333333"/>
                <w:sz w:val="17"/>
                <w:szCs w:val="17"/>
              </w:rPr>
            </w:pPr>
            <w:r>
              <w:rPr>
                <w:b/>
                <w:color w:val="333333"/>
                <w:sz w:val="17"/>
                <w:szCs w:val="17"/>
              </w:rPr>
              <w:t>Describe the histology of the respiratory system.</w:t>
            </w:r>
          </w:p>
        </w:tc>
      </w:tr>
      <w:tr w:rsidR="00DE57C6" w14:paraId="34403C0B"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14094125" w14:textId="77777777" w:rsidR="00DE57C6" w:rsidRDefault="00DE57C6">
            <w:pPr>
              <w:spacing w:line="240" w:lineRule="auto"/>
              <w:rPr>
                <w:b/>
                <w:color w:val="333333"/>
                <w:sz w:val="17"/>
                <w:szCs w:val="17"/>
              </w:rPr>
            </w:pPr>
            <w:r>
              <w:rPr>
                <w:b/>
                <w:color w:val="333333"/>
                <w:sz w:val="17"/>
                <w:szCs w:val="17"/>
              </w:rPr>
              <w:lastRenderedPageBreak/>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4214DB78" w14:textId="77777777" w:rsidR="00DE57C6" w:rsidRDefault="00DE57C6">
            <w:pPr>
              <w:spacing w:line="240" w:lineRule="auto"/>
              <w:rPr>
                <w:b/>
                <w:color w:val="333333"/>
                <w:sz w:val="17"/>
                <w:szCs w:val="17"/>
              </w:rPr>
            </w:pPr>
            <w:r>
              <w:rPr>
                <w:b/>
                <w:color w:val="333333"/>
                <w:sz w:val="17"/>
                <w:szCs w:val="17"/>
              </w:rPr>
              <w:t> SC.912.L.14.44.</w:t>
            </w:r>
          </w:p>
        </w:tc>
        <w:tc>
          <w:tcPr>
            <w:tcW w:w="6390" w:type="dxa"/>
            <w:tcBorders>
              <w:top w:val="single" w:sz="6" w:space="0" w:color="6384BD"/>
              <w:left w:val="single" w:sz="6" w:space="0" w:color="6384BD"/>
              <w:bottom w:val="single" w:sz="6" w:space="0" w:color="6384BD"/>
              <w:right w:val="single" w:sz="6" w:space="0" w:color="6384BD"/>
            </w:tcBorders>
            <w:hideMark/>
          </w:tcPr>
          <w:p w14:paraId="353458D2" w14:textId="77777777" w:rsidR="00DE57C6" w:rsidRDefault="00DE57C6">
            <w:pPr>
              <w:spacing w:line="240" w:lineRule="auto"/>
              <w:rPr>
                <w:b/>
                <w:color w:val="333333"/>
                <w:sz w:val="17"/>
                <w:szCs w:val="17"/>
              </w:rPr>
            </w:pPr>
            <w:r>
              <w:rPr>
                <w:b/>
                <w:color w:val="333333"/>
                <w:sz w:val="17"/>
                <w:szCs w:val="17"/>
              </w:rPr>
              <w:t>Describe the physiology of the respiratory system including the mechanisms of ventilation, gas exchange, gas transport and the mechanisms that control the rate of ventilation.</w:t>
            </w:r>
          </w:p>
        </w:tc>
      </w:tr>
      <w:tr w:rsidR="00DE57C6" w14:paraId="3525F145"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1F4C3DFA"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4AF25A57" w14:textId="77777777" w:rsidR="00DE57C6" w:rsidRDefault="00DE57C6">
            <w:pPr>
              <w:spacing w:line="240" w:lineRule="auto"/>
              <w:rPr>
                <w:b/>
                <w:color w:val="333333"/>
                <w:sz w:val="17"/>
                <w:szCs w:val="17"/>
              </w:rPr>
            </w:pPr>
            <w:r>
              <w:rPr>
                <w:b/>
                <w:color w:val="333333"/>
                <w:sz w:val="17"/>
                <w:szCs w:val="17"/>
              </w:rPr>
              <w:t> SC.912.L.14.50.</w:t>
            </w:r>
          </w:p>
        </w:tc>
        <w:tc>
          <w:tcPr>
            <w:tcW w:w="6390" w:type="dxa"/>
            <w:tcBorders>
              <w:top w:val="single" w:sz="6" w:space="0" w:color="6384BD"/>
              <w:left w:val="single" w:sz="6" w:space="0" w:color="6384BD"/>
              <w:bottom w:val="single" w:sz="6" w:space="0" w:color="6384BD"/>
              <w:right w:val="single" w:sz="6" w:space="0" w:color="6384BD"/>
            </w:tcBorders>
            <w:hideMark/>
          </w:tcPr>
          <w:p w14:paraId="4E809020" w14:textId="77777777" w:rsidR="00DE57C6" w:rsidRDefault="00DE57C6">
            <w:pPr>
              <w:spacing w:line="240" w:lineRule="auto"/>
              <w:rPr>
                <w:b/>
                <w:color w:val="333333"/>
                <w:sz w:val="17"/>
                <w:szCs w:val="17"/>
              </w:rPr>
            </w:pPr>
            <w:r>
              <w:rPr>
                <w:b/>
                <w:color w:val="333333"/>
                <w:sz w:val="17"/>
                <w:szCs w:val="17"/>
              </w:rPr>
              <w:t>Describe the structure of vertebrate sensory organs. Relate structure to function in vertebrate sensory systems.</w:t>
            </w:r>
          </w:p>
        </w:tc>
      </w:tr>
    </w:tbl>
    <w:p w14:paraId="0BA5AF26" w14:textId="77777777" w:rsidR="00DE57C6" w:rsidRDefault="00DE57C6" w:rsidP="00DE57C6">
      <w:pPr>
        <w:widowControl w:val="0"/>
        <w:rPr>
          <w:b/>
          <w:color w:val="333333"/>
          <w:sz w:val="17"/>
          <w:szCs w:val="17"/>
        </w:rPr>
      </w:pPr>
    </w:p>
    <w:tbl>
      <w:tblPr>
        <w:tblW w:w="9540" w:type="dxa"/>
        <w:tblLayout w:type="fixed"/>
        <w:tblLook w:val="0400" w:firstRow="0" w:lastRow="0" w:firstColumn="0" w:lastColumn="0" w:noHBand="0" w:noVBand="1"/>
      </w:tblPr>
      <w:tblGrid>
        <w:gridCol w:w="1440"/>
        <w:gridCol w:w="1710"/>
        <w:gridCol w:w="6390"/>
      </w:tblGrid>
      <w:tr w:rsidR="00DE57C6" w14:paraId="34137392" w14:textId="77777777" w:rsidTr="00D02DBC">
        <w:tc>
          <w:tcPr>
            <w:tcW w:w="9540" w:type="dxa"/>
            <w:gridSpan w:val="3"/>
            <w:vAlign w:val="center"/>
            <w:hideMark/>
          </w:tcPr>
          <w:p w14:paraId="6E3CF86E" w14:textId="77777777" w:rsidR="00DE57C6" w:rsidRDefault="00DE57C6">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2014</w:t>
            </w:r>
          </w:p>
        </w:tc>
      </w:tr>
      <w:tr w:rsidR="00DE57C6" w14:paraId="4BDF3579" w14:textId="77777777" w:rsidTr="00D02DBC">
        <w:tc>
          <w:tcPr>
            <w:tcW w:w="1440" w:type="dxa"/>
            <w:tcBorders>
              <w:top w:val="single" w:sz="6" w:space="0" w:color="6384BD"/>
              <w:left w:val="single" w:sz="6" w:space="0" w:color="6384BD"/>
              <w:bottom w:val="single" w:sz="6" w:space="0" w:color="6384BD"/>
              <w:right w:val="single" w:sz="6" w:space="0" w:color="6384BD"/>
            </w:tcBorders>
            <w:shd w:val="clear" w:color="auto" w:fill="0099FF"/>
            <w:hideMark/>
          </w:tcPr>
          <w:p w14:paraId="6945792F"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2946F56A" w14:textId="77777777" w:rsidR="00DE57C6" w:rsidRDefault="00DE57C6">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2241A838" w14:textId="77777777" w:rsidR="00DE57C6" w:rsidRDefault="00DE57C6">
            <w:pPr>
              <w:spacing w:line="240" w:lineRule="auto"/>
              <w:rPr>
                <w:b/>
                <w:color w:val="FFFFFF"/>
                <w:sz w:val="17"/>
                <w:szCs w:val="17"/>
              </w:rPr>
            </w:pPr>
            <w:r>
              <w:rPr>
                <w:b/>
                <w:color w:val="FFFFFF"/>
                <w:sz w:val="17"/>
                <w:szCs w:val="17"/>
              </w:rPr>
              <w:t>READING STANDARDS FOR LITERACY IN SCIENCE AND TECHNICAL SUBJECTS 6-12</w:t>
            </w:r>
          </w:p>
        </w:tc>
      </w:tr>
      <w:tr w:rsidR="00DE57C6" w14:paraId="661DE8DB" w14:textId="77777777" w:rsidTr="00D02DBC">
        <w:tc>
          <w:tcPr>
            <w:tcW w:w="1440" w:type="dxa"/>
            <w:tcBorders>
              <w:top w:val="single" w:sz="6" w:space="0" w:color="6384BD"/>
              <w:left w:val="single" w:sz="6" w:space="0" w:color="6384BD"/>
              <w:bottom w:val="single" w:sz="6" w:space="0" w:color="6384BD"/>
              <w:right w:val="single" w:sz="6" w:space="0" w:color="6384BD"/>
            </w:tcBorders>
            <w:shd w:val="clear" w:color="auto" w:fill="66CCFF"/>
            <w:hideMark/>
          </w:tcPr>
          <w:p w14:paraId="4D134796"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77AE1D28" w14:textId="77777777" w:rsidR="00DE57C6" w:rsidRDefault="00DE57C6">
            <w:pPr>
              <w:spacing w:line="240" w:lineRule="auto"/>
              <w:rPr>
                <w:b/>
                <w:color w:val="333333"/>
                <w:sz w:val="17"/>
                <w:szCs w:val="17"/>
              </w:rPr>
            </w:pPr>
            <w:r>
              <w:rPr>
                <w:b/>
                <w:color w:val="333333"/>
                <w:sz w:val="17"/>
                <w:szCs w:val="17"/>
              </w:rPr>
              <w:t> LAFS.910.RST.1.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6DA1754C" w14:textId="77777777" w:rsidR="00DE57C6" w:rsidRDefault="00DE57C6">
            <w:pPr>
              <w:spacing w:line="240" w:lineRule="auto"/>
              <w:rPr>
                <w:b/>
                <w:color w:val="333333"/>
                <w:sz w:val="17"/>
                <w:szCs w:val="17"/>
              </w:rPr>
            </w:pPr>
            <w:r>
              <w:rPr>
                <w:b/>
                <w:color w:val="333333"/>
                <w:sz w:val="17"/>
                <w:szCs w:val="17"/>
              </w:rPr>
              <w:t>Key Ideas and Details</w:t>
            </w:r>
          </w:p>
        </w:tc>
      </w:tr>
      <w:tr w:rsidR="00DE57C6" w14:paraId="71058AA3" w14:textId="77777777" w:rsidTr="00D02DBC">
        <w:tc>
          <w:tcPr>
            <w:tcW w:w="1440" w:type="dxa"/>
            <w:tcBorders>
              <w:top w:val="single" w:sz="6" w:space="0" w:color="6384BD"/>
              <w:left w:val="single" w:sz="6" w:space="0" w:color="6384BD"/>
              <w:bottom w:val="single" w:sz="6" w:space="0" w:color="6384BD"/>
              <w:right w:val="single" w:sz="6" w:space="0" w:color="6384BD"/>
            </w:tcBorders>
            <w:hideMark/>
          </w:tcPr>
          <w:p w14:paraId="247B0A54"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1F47FA28" w14:textId="77777777" w:rsidR="00DE57C6" w:rsidRDefault="00DE57C6">
            <w:pPr>
              <w:spacing w:line="240" w:lineRule="auto"/>
              <w:rPr>
                <w:b/>
                <w:color w:val="333333"/>
                <w:sz w:val="17"/>
                <w:szCs w:val="17"/>
              </w:rPr>
            </w:pPr>
            <w:r>
              <w:rPr>
                <w:b/>
                <w:color w:val="333333"/>
                <w:sz w:val="17"/>
                <w:szCs w:val="17"/>
              </w:rPr>
              <w:t> LAFS.910.RST.1.2.</w:t>
            </w:r>
          </w:p>
        </w:tc>
        <w:tc>
          <w:tcPr>
            <w:tcW w:w="6390" w:type="dxa"/>
            <w:tcBorders>
              <w:top w:val="single" w:sz="6" w:space="0" w:color="6384BD"/>
              <w:left w:val="single" w:sz="6" w:space="0" w:color="6384BD"/>
              <w:bottom w:val="single" w:sz="6" w:space="0" w:color="6384BD"/>
              <w:right w:val="single" w:sz="6" w:space="0" w:color="6384BD"/>
            </w:tcBorders>
            <w:hideMark/>
          </w:tcPr>
          <w:p w14:paraId="27548881" w14:textId="77777777" w:rsidR="00DE57C6" w:rsidRDefault="00DE57C6">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r w:rsidR="00DE57C6" w14:paraId="79289B00" w14:textId="77777777" w:rsidTr="00D02DBC">
        <w:tc>
          <w:tcPr>
            <w:tcW w:w="1440" w:type="dxa"/>
            <w:tcBorders>
              <w:top w:val="single" w:sz="6" w:space="0" w:color="6384BD"/>
              <w:left w:val="single" w:sz="6" w:space="0" w:color="6384BD"/>
              <w:bottom w:val="single" w:sz="6" w:space="0" w:color="6384BD"/>
              <w:right w:val="single" w:sz="6" w:space="0" w:color="6384BD"/>
            </w:tcBorders>
            <w:hideMark/>
          </w:tcPr>
          <w:p w14:paraId="7CA47DE1"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4D7E2BE1" w14:textId="77777777" w:rsidR="00DE57C6" w:rsidRDefault="00DE57C6">
            <w:pPr>
              <w:spacing w:line="240" w:lineRule="auto"/>
              <w:rPr>
                <w:b/>
                <w:color w:val="333333"/>
                <w:sz w:val="17"/>
                <w:szCs w:val="17"/>
              </w:rPr>
            </w:pPr>
            <w:r>
              <w:rPr>
                <w:b/>
                <w:color w:val="333333"/>
                <w:sz w:val="17"/>
                <w:szCs w:val="17"/>
              </w:rPr>
              <w:t> LAFS.910.RST.1.3.</w:t>
            </w:r>
          </w:p>
        </w:tc>
        <w:tc>
          <w:tcPr>
            <w:tcW w:w="6390" w:type="dxa"/>
            <w:tcBorders>
              <w:top w:val="single" w:sz="6" w:space="0" w:color="6384BD"/>
              <w:left w:val="single" w:sz="6" w:space="0" w:color="6384BD"/>
              <w:bottom w:val="single" w:sz="6" w:space="0" w:color="6384BD"/>
              <w:right w:val="single" w:sz="6" w:space="0" w:color="6384BD"/>
            </w:tcBorders>
            <w:hideMark/>
          </w:tcPr>
          <w:p w14:paraId="7C663C6A" w14:textId="77777777" w:rsidR="00DE57C6" w:rsidRDefault="00DE57C6">
            <w:pPr>
              <w:spacing w:line="240" w:lineRule="auto"/>
              <w:rPr>
                <w:b/>
                <w:color w:val="333333"/>
                <w:sz w:val="17"/>
                <w:szCs w:val="17"/>
              </w:rPr>
            </w:pPr>
            <w:r>
              <w:rPr>
                <w:b/>
                <w:color w:val="333333"/>
                <w:sz w:val="17"/>
                <w:szCs w:val="17"/>
              </w:rPr>
              <w:t>Follow precisely a complex multistep procedure when carrying out experiments, taking measurements, or performing technical tasks, attending to special cases or exceptions defined in the text.</w:t>
            </w:r>
          </w:p>
        </w:tc>
      </w:tr>
    </w:tbl>
    <w:p w14:paraId="25CF4FCE"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710"/>
        <w:gridCol w:w="6390"/>
      </w:tblGrid>
      <w:tr w:rsidR="00DE57C6" w14:paraId="0044EF4F"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1D354E9B"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21154FB3" w14:textId="77777777" w:rsidR="00DE57C6" w:rsidRDefault="00DE57C6">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499F5321" w14:textId="77777777" w:rsidR="00DE57C6" w:rsidRDefault="00DE57C6">
            <w:pPr>
              <w:spacing w:line="240" w:lineRule="auto"/>
              <w:rPr>
                <w:b/>
                <w:color w:val="FFFFFF"/>
                <w:sz w:val="17"/>
                <w:szCs w:val="17"/>
              </w:rPr>
            </w:pPr>
            <w:r>
              <w:rPr>
                <w:b/>
                <w:color w:val="FFFFFF"/>
                <w:sz w:val="17"/>
                <w:szCs w:val="17"/>
              </w:rPr>
              <w:t>READING STANDARDS FOR LITERACY IN SCIENCE AND TECHNICAL SUBJECTS 6-12</w:t>
            </w:r>
          </w:p>
        </w:tc>
      </w:tr>
      <w:tr w:rsidR="00DE57C6" w14:paraId="0572369B"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6F9D66C3"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047C4879" w14:textId="77777777" w:rsidR="00DE57C6" w:rsidRDefault="00DE57C6">
            <w:pPr>
              <w:spacing w:line="240" w:lineRule="auto"/>
              <w:rPr>
                <w:b/>
                <w:color w:val="333333"/>
                <w:sz w:val="17"/>
                <w:szCs w:val="17"/>
              </w:rPr>
            </w:pPr>
            <w:r>
              <w:rPr>
                <w:b/>
                <w:color w:val="333333"/>
                <w:sz w:val="17"/>
                <w:szCs w:val="17"/>
              </w:rPr>
              <w:t> LAFS.910.RST.2.</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2EF4EE99" w14:textId="77777777" w:rsidR="00DE57C6" w:rsidRDefault="00DE57C6">
            <w:pPr>
              <w:spacing w:line="240" w:lineRule="auto"/>
              <w:rPr>
                <w:b/>
                <w:color w:val="333333"/>
                <w:sz w:val="17"/>
                <w:szCs w:val="17"/>
              </w:rPr>
            </w:pPr>
            <w:r>
              <w:rPr>
                <w:b/>
                <w:color w:val="333333"/>
                <w:sz w:val="17"/>
                <w:szCs w:val="17"/>
              </w:rPr>
              <w:t>Craft and Structure</w:t>
            </w:r>
          </w:p>
        </w:tc>
      </w:tr>
      <w:tr w:rsidR="00DE57C6" w14:paraId="31A2594B"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09A595AE"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306BDE9F" w14:textId="77777777" w:rsidR="00DE57C6" w:rsidRDefault="00DE57C6">
            <w:pPr>
              <w:spacing w:line="240" w:lineRule="auto"/>
              <w:rPr>
                <w:b/>
                <w:color w:val="333333"/>
                <w:sz w:val="17"/>
                <w:szCs w:val="17"/>
              </w:rPr>
            </w:pPr>
            <w:r>
              <w:rPr>
                <w:b/>
                <w:color w:val="333333"/>
                <w:sz w:val="17"/>
                <w:szCs w:val="17"/>
              </w:rPr>
              <w:t> LAFS.910.RST.2.4.</w:t>
            </w:r>
          </w:p>
        </w:tc>
        <w:tc>
          <w:tcPr>
            <w:tcW w:w="6390" w:type="dxa"/>
            <w:tcBorders>
              <w:top w:val="single" w:sz="6" w:space="0" w:color="6384BD"/>
              <w:left w:val="single" w:sz="6" w:space="0" w:color="6384BD"/>
              <w:bottom w:val="single" w:sz="6" w:space="0" w:color="6384BD"/>
              <w:right w:val="single" w:sz="6" w:space="0" w:color="6384BD"/>
            </w:tcBorders>
            <w:hideMark/>
          </w:tcPr>
          <w:p w14:paraId="35484C42" w14:textId="77777777" w:rsidR="00DE57C6" w:rsidRDefault="00DE57C6">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DE57C6" w14:paraId="043CD5BF"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3C485981"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3E9E79BD" w14:textId="77777777" w:rsidR="00DE57C6" w:rsidRDefault="00DE57C6">
            <w:pPr>
              <w:spacing w:line="240" w:lineRule="auto"/>
              <w:rPr>
                <w:b/>
                <w:color w:val="333333"/>
                <w:sz w:val="17"/>
                <w:szCs w:val="17"/>
              </w:rPr>
            </w:pPr>
            <w:r>
              <w:rPr>
                <w:b/>
                <w:color w:val="333333"/>
                <w:sz w:val="17"/>
                <w:szCs w:val="17"/>
              </w:rPr>
              <w:t> LAFS.910.RST.2.5.</w:t>
            </w:r>
          </w:p>
        </w:tc>
        <w:tc>
          <w:tcPr>
            <w:tcW w:w="6390" w:type="dxa"/>
            <w:tcBorders>
              <w:top w:val="single" w:sz="6" w:space="0" w:color="6384BD"/>
              <w:left w:val="single" w:sz="6" w:space="0" w:color="6384BD"/>
              <w:bottom w:val="single" w:sz="6" w:space="0" w:color="6384BD"/>
              <w:right w:val="single" w:sz="6" w:space="0" w:color="6384BD"/>
            </w:tcBorders>
            <w:hideMark/>
          </w:tcPr>
          <w:p w14:paraId="60B11343" w14:textId="77777777" w:rsidR="00DE57C6" w:rsidRDefault="00DE57C6">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2CE0C326"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710"/>
        <w:gridCol w:w="6390"/>
      </w:tblGrid>
      <w:tr w:rsidR="00DE57C6" w14:paraId="1670B067"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45AB5C93"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5A0B5016" w14:textId="77777777" w:rsidR="00DE57C6" w:rsidRDefault="00DE57C6">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7F0C5047" w14:textId="77777777" w:rsidR="00DE57C6" w:rsidRDefault="00DE57C6">
            <w:pPr>
              <w:spacing w:line="240" w:lineRule="auto"/>
              <w:rPr>
                <w:b/>
                <w:color w:val="FFFFFF"/>
                <w:sz w:val="17"/>
                <w:szCs w:val="17"/>
              </w:rPr>
            </w:pPr>
            <w:r>
              <w:rPr>
                <w:b/>
                <w:color w:val="FFFFFF"/>
                <w:sz w:val="17"/>
                <w:szCs w:val="17"/>
              </w:rPr>
              <w:t>READING STANDARDS FOR LITERACY IN SCIENCE AND TECHNICAL SUBJECTS 6-12</w:t>
            </w:r>
          </w:p>
        </w:tc>
      </w:tr>
      <w:tr w:rsidR="00DE57C6" w14:paraId="774C891C"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7C2C1596"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42452835" w14:textId="77777777" w:rsidR="00DE57C6" w:rsidRDefault="00DE57C6">
            <w:pPr>
              <w:spacing w:line="240" w:lineRule="auto"/>
              <w:rPr>
                <w:b/>
                <w:color w:val="333333"/>
                <w:sz w:val="17"/>
                <w:szCs w:val="17"/>
              </w:rPr>
            </w:pPr>
            <w:r>
              <w:rPr>
                <w:b/>
                <w:color w:val="333333"/>
                <w:sz w:val="17"/>
                <w:szCs w:val="17"/>
              </w:rPr>
              <w:t> LAFS.910.RST.3.</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722457E3" w14:textId="77777777" w:rsidR="00DE57C6" w:rsidRDefault="00DE57C6">
            <w:pPr>
              <w:spacing w:line="240" w:lineRule="auto"/>
              <w:rPr>
                <w:b/>
                <w:color w:val="333333"/>
                <w:sz w:val="17"/>
                <w:szCs w:val="17"/>
              </w:rPr>
            </w:pPr>
            <w:r>
              <w:rPr>
                <w:b/>
                <w:color w:val="333333"/>
                <w:sz w:val="17"/>
                <w:szCs w:val="17"/>
              </w:rPr>
              <w:t>Integration of Knowledge and Ideas</w:t>
            </w:r>
          </w:p>
        </w:tc>
      </w:tr>
      <w:tr w:rsidR="00DE57C6" w14:paraId="56C24688"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4E34FBDF"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61AF67DC" w14:textId="77777777" w:rsidR="00DE57C6" w:rsidRDefault="00DE57C6">
            <w:pPr>
              <w:spacing w:line="240" w:lineRule="auto"/>
              <w:rPr>
                <w:b/>
                <w:color w:val="333333"/>
                <w:sz w:val="17"/>
                <w:szCs w:val="17"/>
              </w:rPr>
            </w:pPr>
            <w:r>
              <w:rPr>
                <w:b/>
                <w:color w:val="333333"/>
                <w:sz w:val="17"/>
                <w:szCs w:val="17"/>
              </w:rPr>
              <w:t> LAFS.910.RST.3.7.</w:t>
            </w:r>
          </w:p>
        </w:tc>
        <w:tc>
          <w:tcPr>
            <w:tcW w:w="6390" w:type="dxa"/>
            <w:tcBorders>
              <w:top w:val="single" w:sz="6" w:space="0" w:color="6384BD"/>
              <w:left w:val="single" w:sz="6" w:space="0" w:color="6384BD"/>
              <w:bottom w:val="single" w:sz="6" w:space="0" w:color="6384BD"/>
              <w:right w:val="single" w:sz="6" w:space="0" w:color="6384BD"/>
            </w:tcBorders>
            <w:hideMark/>
          </w:tcPr>
          <w:p w14:paraId="21305890" w14:textId="77777777" w:rsidR="00DE57C6" w:rsidRDefault="00DE57C6">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DE57C6" w14:paraId="3F633FB1"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7618AE6A"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2BE7FEA3" w14:textId="77777777" w:rsidR="00DE57C6" w:rsidRDefault="00DE57C6">
            <w:pPr>
              <w:spacing w:line="240" w:lineRule="auto"/>
              <w:rPr>
                <w:b/>
                <w:color w:val="333333"/>
                <w:sz w:val="17"/>
                <w:szCs w:val="17"/>
              </w:rPr>
            </w:pPr>
            <w:r>
              <w:rPr>
                <w:b/>
                <w:color w:val="333333"/>
                <w:sz w:val="17"/>
                <w:szCs w:val="17"/>
              </w:rPr>
              <w:t> LAFS.910.RST.3.9.</w:t>
            </w:r>
          </w:p>
        </w:tc>
        <w:tc>
          <w:tcPr>
            <w:tcW w:w="6390" w:type="dxa"/>
            <w:tcBorders>
              <w:top w:val="single" w:sz="6" w:space="0" w:color="6384BD"/>
              <w:left w:val="single" w:sz="6" w:space="0" w:color="6384BD"/>
              <w:bottom w:val="single" w:sz="6" w:space="0" w:color="6384BD"/>
              <w:right w:val="single" w:sz="6" w:space="0" w:color="6384BD"/>
            </w:tcBorders>
            <w:hideMark/>
          </w:tcPr>
          <w:p w14:paraId="7E207CDE" w14:textId="77777777" w:rsidR="00DE57C6" w:rsidRDefault="00DE57C6">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5D8F4AA2"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710"/>
        <w:gridCol w:w="6390"/>
      </w:tblGrid>
      <w:tr w:rsidR="00DE57C6" w14:paraId="13A1BBFE"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5D2F00D1"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6F3F3534" w14:textId="77777777" w:rsidR="00DE57C6" w:rsidRDefault="00DE57C6">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66E8FF94" w14:textId="77777777" w:rsidR="00DE57C6" w:rsidRDefault="00DE57C6">
            <w:pPr>
              <w:spacing w:line="240" w:lineRule="auto"/>
              <w:rPr>
                <w:b/>
                <w:color w:val="FFFFFF"/>
                <w:sz w:val="17"/>
                <w:szCs w:val="17"/>
              </w:rPr>
            </w:pPr>
            <w:r>
              <w:rPr>
                <w:b/>
                <w:color w:val="FFFFFF"/>
                <w:sz w:val="17"/>
                <w:szCs w:val="17"/>
              </w:rPr>
              <w:t>READING STANDARDS FOR LITERACY IN SCIENCE AND TECHNICAL SUBJECTS 6-12</w:t>
            </w:r>
          </w:p>
        </w:tc>
      </w:tr>
      <w:tr w:rsidR="00DE57C6" w14:paraId="5D9821D9"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3EB5AFFA"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5B2CE635" w14:textId="77777777" w:rsidR="00DE57C6" w:rsidRDefault="00DE57C6">
            <w:pPr>
              <w:spacing w:line="240" w:lineRule="auto"/>
              <w:rPr>
                <w:b/>
                <w:color w:val="333333"/>
                <w:sz w:val="17"/>
                <w:szCs w:val="17"/>
              </w:rPr>
            </w:pPr>
            <w:r>
              <w:rPr>
                <w:b/>
                <w:color w:val="333333"/>
                <w:sz w:val="17"/>
                <w:szCs w:val="17"/>
              </w:rPr>
              <w:t> LAFS.910.RST.4.</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648857AB" w14:textId="77777777" w:rsidR="00DE57C6" w:rsidRDefault="00DE57C6">
            <w:pPr>
              <w:spacing w:line="240" w:lineRule="auto"/>
              <w:rPr>
                <w:b/>
                <w:color w:val="333333"/>
                <w:sz w:val="17"/>
                <w:szCs w:val="17"/>
              </w:rPr>
            </w:pPr>
            <w:r>
              <w:rPr>
                <w:b/>
                <w:color w:val="333333"/>
                <w:sz w:val="17"/>
                <w:szCs w:val="17"/>
              </w:rPr>
              <w:t>Range of Reading and Level of Text Complexity</w:t>
            </w:r>
          </w:p>
        </w:tc>
      </w:tr>
      <w:tr w:rsidR="00DE57C6" w14:paraId="57BD1900"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30575CCC"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228FC538" w14:textId="77777777" w:rsidR="00DE57C6" w:rsidRDefault="00DE57C6">
            <w:pPr>
              <w:spacing w:line="240" w:lineRule="auto"/>
              <w:rPr>
                <w:b/>
                <w:color w:val="333333"/>
                <w:sz w:val="17"/>
                <w:szCs w:val="17"/>
              </w:rPr>
            </w:pPr>
            <w:r>
              <w:rPr>
                <w:b/>
                <w:color w:val="333333"/>
                <w:sz w:val="17"/>
                <w:szCs w:val="17"/>
              </w:rPr>
              <w:t> LAFS.910.RST.4.10.</w:t>
            </w:r>
          </w:p>
        </w:tc>
        <w:tc>
          <w:tcPr>
            <w:tcW w:w="6390" w:type="dxa"/>
            <w:tcBorders>
              <w:top w:val="single" w:sz="6" w:space="0" w:color="6384BD"/>
              <w:left w:val="single" w:sz="6" w:space="0" w:color="6384BD"/>
              <w:bottom w:val="single" w:sz="6" w:space="0" w:color="6384BD"/>
              <w:right w:val="single" w:sz="6" w:space="0" w:color="6384BD"/>
            </w:tcBorders>
            <w:hideMark/>
          </w:tcPr>
          <w:p w14:paraId="008DB749" w14:textId="77777777" w:rsidR="00DE57C6" w:rsidRDefault="00DE57C6">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0C74F8A9"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710"/>
        <w:gridCol w:w="6390"/>
      </w:tblGrid>
      <w:tr w:rsidR="00DE57C6" w14:paraId="2330D176"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7E741A4C"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4721CA93" w14:textId="77777777" w:rsidR="00DE57C6" w:rsidRDefault="00DE57C6">
            <w:pPr>
              <w:spacing w:line="240" w:lineRule="auto"/>
              <w:rPr>
                <w:b/>
                <w:color w:val="FFFFFF"/>
                <w:sz w:val="17"/>
                <w:szCs w:val="17"/>
              </w:rPr>
            </w:pPr>
            <w:r>
              <w:rPr>
                <w:b/>
                <w:color w:val="FFFFFF"/>
                <w:sz w:val="17"/>
                <w:szCs w:val="17"/>
              </w:rPr>
              <w:t> FL.LAFS.910.WHST.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766531B5" w14:textId="77777777" w:rsidR="00DE57C6" w:rsidRDefault="00DE57C6">
            <w:pPr>
              <w:spacing w:line="240" w:lineRule="auto"/>
              <w:rPr>
                <w:b/>
                <w:color w:val="FFFFFF"/>
                <w:sz w:val="17"/>
                <w:szCs w:val="17"/>
              </w:rPr>
            </w:pPr>
            <w:r>
              <w:rPr>
                <w:b/>
                <w:color w:val="FFFFFF"/>
                <w:sz w:val="17"/>
                <w:szCs w:val="17"/>
              </w:rPr>
              <w:t>WRITING STANDARDS FOR LITERACY IN SCIENCE AND TECHNICAL SUBJECTS</w:t>
            </w:r>
          </w:p>
        </w:tc>
      </w:tr>
      <w:tr w:rsidR="00DE57C6" w14:paraId="1B27954C"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22E05424"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1308AC5E" w14:textId="77777777" w:rsidR="00DE57C6" w:rsidRDefault="00DE57C6">
            <w:pPr>
              <w:spacing w:line="240" w:lineRule="auto"/>
              <w:rPr>
                <w:b/>
                <w:color w:val="333333"/>
                <w:sz w:val="17"/>
                <w:szCs w:val="17"/>
              </w:rPr>
            </w:pPr>
            <w:r>
              <w:rPr>
                <w:b/>
                <w:color w:val="333333"/>
                <w:sz w:val="17"/>
                <w:szCs w:val="17"/>
              </w:rPr>
              <w:t> LAFS.910.WHST.1.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4EC949F8" w14:textId="77777777" w:rsidR="00DE57C6" w:rsidRDefault="00DE57C6">
            <w:pPr>
              <w:spacing w:line="240" w:lineRule="auto"/>
              <w:rPr>
                <w:b/>
                <w:color w:val="333333"/>
                <w:sz w:val="17"/>
                <w:szCs w:val="17"/>
              </w:rPr>
            </w:pPr>
            <w:r>
              <w:rPr>
                <w:b/>
                <w:color w:val="333333"/>
                <w:sz w:val="17"/>
                <w:szCs w:val="17"/>
              </w:rPr>
              <w:t>Text Types and Purposes</w:t>
            </w:r>
          </w:p>
        </w:tc>
      </w:tr>
      <w:tr w:rsidR="00DE57C6" w14:paraId="76BE12B3"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CCECFF"/>
            <w:hideMark/>
          </w:tcPr>
          <w:p w14:paraId="58975528"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shd w:val="clear" w:color="auto" w:fill="CCECFF"/>
            <w:hideMark/>
          </w:tcPr>
          <w:p w14:paraId="40AAC37C" w14:textId="77777777" w:rsidR="00DE57C6" w:rsidRDefault="00DE57C6">
            <w:pPr>
              <w:spacing w:line="240" w:lineRule="auto"/>
              <w:rPr>
                <w:b/>
                <w:color w:val="333333"/>
                <w:sz w:val="17"/>
                <w:szCs w:val="17"/>
              </w:rPr>
            </w:pPr>
            <w:r>
              <w:rPr>
                <w:b/>
                <w:color w:val="333333"/>
                <w:sz w:val="17"/>
                <w:szCs w:val="17"/>
              </w:rPr>
              <w:t> LAFS.910.WHST.1.1.</w:t>
            </w:r>
          </w:p>
        </w:tc>
        <w:tc>
          <w:tcPr>
            <w:tcW w:w="6390" w:type="dxa"/>
            <w:tcBorders>
              <w:top w:val="single" w:sz="6" w:space="0" w:color="6384BD"/>
              <w:left w:val="single" w:sz="6" w:space="0" w:color="6384BD"/>
              <w:bottom w:val="single" w:sz="6" w:space="0" w:color="6384BD"/>
              <w:right w:val="single" w:sz="6" w:space="0" w:color="6384BD"/>
            </w:tcBorders>
            <w:shd w:val="clear" w:color="auto" w:fill="CCECFF"/>
            <w:hideMark/>
          </w:tcPr>
          <w:p w14:paraId="721A51B9" w14:textId="77777777" w:rsidR="00DE57C6" w:rsidRDefault="00DE57C6">
            <w:pPr>
              <w:spacing w:line="240" w:lineRule="auto"/>
              <w:rPr>
                <w:b/>
                <w:color w:val="333333"/>
                <w:sz w:val="17"/>
                <w:szCs w:val="17"/>
              </w:rPr>
            </w:pPr>
            <w:r>
              <w:rPr>
                <w:b/>
                <w:color w:val="333333"/>
                <w:sz w:val="17"/>
                <w:szCs w:val="17"/>
              </w:rPr>
              <w:t>Write arguments focused on discipline-specific content.</w:t>
            </w:r>
          </w:p>
        </w:tc>
      </w:tr>
      <w:tr w:rsidR="00DE57C6" w14:paraId="0BB1F124"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74E05DD4" w14:textId="77777777" w:rsidR="00DE57C6" w:rsidRDefault="00DE57C6">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5E7C7125" w14:textId="77777777" w:rsidR="00DE57C6" w:rsidRDefault="00DE57C6">
            <w:pPr>
              <w:spacing w:line="240" w:lineRule="auto"/>
              <w:rPr>
                <w:b/>
                <w:color w:val="333333"/>
                <w:sz w:val="17"/>
                <w:szCs w:val="17"/>
              </w:rPr>
            </w:pPr>
            <w:r>
              <w:rPr>
                <w:b/>
                <w:color w:val="333333"/>
                <w:sz w:val="17"/>
                <w:szCs w:val="17"/>
              </w:rPr>
              <w:t> LAFS.910.WHST.1.1.d.</w:t>
            </w:r>
          </w:p>
        </w:tc>
        <w:tc>
          <w:tcPr>
            <w:tcW w:w="6390" w:type="dxa"/>
            <w:tcBorders>
              <w:top w:val="single" w:sz="6" w:space="0" w:color="6384BD"/>
              <w:left w:val="single" w:sz="6" w:space="0" w:color="6384BD"/>
              <w:bottom w:val="single" w:sz="6" w:space="0" w:color="6384BD"/>
              <w:right w:val="single" w:sz="6" w:space="0" w:color="6384BD"/>
            </w:tcBorders>
            <w:hideMark/>
          </w:tcPr>
          <w:p w14:paraId="670D7E44" w14:textId="77777777" w:rsidR="00DE57C6" w:rsidRDefault="00DE57C6">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447C9DE9"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710"/>
        <w:gridCol w:w="6390"/>
      </w:tblGrid>
      <w:tr w:rsidR="00DE57C6" w14:paraId="5560A9EF"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7BC2D772"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7CD02E84" w14:textId="77777777" w:rsidR="00DE57C6" w:rsidRDefault="00DE57C6">
            <w:pPr>
              <w:spacing w:line="240" w:lineRule="auto"/>
              <w:rPr>
                <w:b/>
                <w:color w:val="FFFFFF"/>
                <w:sz w:val="17"/>
                <w:szCs w:val="17"/>
              </w:rPr>
            </w:pPr>
            <w:r>
              <w:rPr>
                <w:b/>
                <w:color w:val="FFFFFF"/>
                <w:sz w:val="17"/>
                <w:szCs w:val="17"/>
              </w:rPr>
              <w:t> FL.LAFS.910.WHST.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599572C4" w14:textId="77777777" w:rsidR="00DE57C6" w:rsidRDefault="00DE57C6">
            <w:pPr>
              <w:spacing w:line="240" w:lineRule="auto"/>
              <w:rPr>
                <w:b/>
                <w:color w:val="FFFFFF"/>
                <w:sz w:val="17"/>
                <w:szCs w:val="17"/>
              </w:rPr>
            </w:pPr>
            <w:r>
              <w:rPr>
                <w:b/>
                <w:color w:val="FFFFFF"/>
                <w:sz w:val="17"/>
                <w:szCs w:val="17"/>
              </w:rPr>
              <w:t>WRITING STANDARDS FOR LITERACY IN SCIENCE AND TECHNICAL SUBJECTS</w:t>
            </w:r>
          </w:p>
        </w:tc>
      </w:tr>
      <w:tr w:rsidR="00DE57C6" w14:paraId="06831D80"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786422C4"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3496BD74" w14:textId="77777777" w:rsidR="00DE57C6" w:rsidRDefault="00DE57C6">
            <w:pPr>
              <w:spacing w:line="240" w:lineRule="auto"/>
              <w:rPr>
                <w:b/>
                <w:color w:val="333333"/>
                <w:sz w:val="17"/>
                <w:szCs w:val="17"/>
              </w:rPr>
            </w:pPr>
            <w:r>
              <w:rPr>
                <w:b/>
                <w:color w:val="333333"/>
                <w:sz w:val="17"/>
                <w:szCs w:val="17"/>
              </w:rPr>
              <w:t> LAFS.910.WHST.1.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15EED58C" w14:textId="77777777" w:rsidR="00DE57C6" w:rsidRDefault="00DE57C6">
            <w:pPr>
              <w:spacing w:line="240" w:lineRule="auto"/>
              <w:rPr>
                <w:b/>
                <w:color w:val="333333"/>
                <w:sz w:val="17"/>
                <w:szCs w:val="17"/>
              </w:rPr>
            </w:pPr>
            <w:r>
              <w:rPr>
                <w:b/>
                <w:color w:val="333333"/>
                <w:sz w:val="17"/>
                <w:szCs w:val="17"/>
              </w:rPr>
              <w:t>Text Types and Purposes</w:t>
            </w:r>
          </w:p>
        </w:tc>
      </w:tr>
      <w:tr w:rsidR="00DE57C6" w14:paraId="37042E64"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CCECFF"/>
            <w:hideMark/>
          </w:tcPr>
          <w:p w14:paraId="6F0F6F78"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shd w:val="clear" w:color="auto" w:fill="CCECFF"/>
            <w:hideMark/>
          </w:tcPr>
          <w:p w14:paraId="3E3442BC" w14:textId="77777777" w:rsidR="00DE57C6" w:rsidRDefault="00DE57C6">
            <w:pPr>
              <w:spacing w:line="240" w:lineRule="auto"/>
              <w:rPr>
                <w:b/>
                <w:color w:val="333333"/>
                <w:sz w:val="17"/>
                <w:szCs w:val="17"/>
              </w:rPr>
            </w:pPr>
            <w:r>
              <w:rPr>
                <w:b/>
                <w:color w:val="333333"/>
                <w:sz w:val="17"/>
                <w:szCs w:val="17"/>
              </w:rPr>
              <w:t> LAFS.910.WHST.1.2.</w:t>
            </w:r>
          </w:p>
        </w:tc>
        <w:tc>
          <w:tcPr>
            <w:tcW w:w="6390" w:type="dxa"/>
            <w:tcBorders>
              <w:top w:val="single" w:sz="6" w:space="0" w:color="6384BD"/>
              <w:left w:val="single" w:sz="6" w:space="0" w:color="6384BD"/>
              <w:bottom w:val="single" w:sz="6" w:space="0" w:color="6384BD"/>
              <w:right w:val="single" w:sz="6" w:space="0" w:color="6384BD"/>
            </w:tcBorders>
            <w:shd w:val="clear" w:color="auto" w:fill="CCECFF"/>
            <w:hideMark/>
          </w:tcPr>
          <w:p w14:paraId="75F0EEC0" w14:textId="77777777" w:rsidR="00DE57C6" w:rsidRDefault="00DE57C6">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DE57C6" w14:paraId="6E48C784"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367488DF" w14:textId="77777777" w:rsidR="00DE57C6" w:rsidRDefault="00DE57C6">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2FB3A4FC" w14:textId="77777777" w:rsidR="00DE57C6" w:rsidRDefault="00DE57C6">
            <w:pPr>
              <w:spacing w:line="240" w:lineRule="auto"/>
              <w:rPr>
                <w:b/>
                <w:color w:val="333333"/>
                <w:sz w:val="17"/>
                <w:szCs w:val="17"/>
              </w:rPr>
            </w:pPr>
            <w:r>
              <w:rPr>
                <w:b/>
                <w:color w:val="333333"/>
                <w:sz w:val="17"/>
                <w:szCs w:val="17"/>
              </w:rPr>
              <w:t> LAFS.910.WHST.1.2.a.</w:t>
            </w:r>
          </w:p>
        </w:tc>
        <w:tc>
          <w:tcPr>
            <w:tcW w:w="6390" w:type="dxa"/>
            <w:tcBorders>
              <w:top w:val="single" w:sz="6" w:space="0" w:color="6384BD"/>
              <w:left w:val="single" w:sz="6" w:space="0" w:color="6384BD"/>
              <w:bottom w:val="single" w:sz="6" w:space="0" w:color="6384BD"/>
              <w:right w:val="single" w:sz="6" w:space="0" w:color="6384BD"/>
            </w:tcBorders>
            <w:hideMark/>
          </w:tcPr>
          <w:p w14:paraId="19CD2673" w14:textId="77777777" w:rsidR="00DE57C6" w:rsidRDefault="00DE57C6">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DE57C6" w14:paraId="48D88314"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791B0690" w14:textId="77777777" w:rsidR="00DE57C6" w:rsidRDefault="00DE57C6">
            <w:pPr>
              <w:spacing w:line="240" w:lineRule="auto"/>
              <w:rPr>
                <w:b/>
                <w:color w:val="333333"/>
                <w:sz w:val="17"/>
                <w:szCs w:val="17"/>
              </w:rPr>
            </w:pPr>
            <w:r>
              <w:rPr>
                <w:b/>
                <w:color w:val="333333"/>
                <w:sz w:val="17"/>
                <w:szCs w:val="17"/>
              </w:rPr>
              <w:lastRenderedPageBreak/>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1CD7CD02" w14:textId="77777777" w:rsidR="00DE57C6" w:rsidRDefault="00DE57C6">
            <w:pPr>
              <w:spacing w:line="240" w:lineRule="auto"/>
              <w:rPr>
                <w:b/>
                <w:color w:val="333333"/>
                <w:sz w:val="17"/>
                <w:szCs w:val="17"/>
              </w:rPr>
            </w:pPr>
            <w:r>
              <w:rPr>
                <w:b/>
                <w:color w:val="333333"/>
                <w:sz w:val="17"/>
                <w:szCs w:val="17"/>
              </w:rPr>
              <w:t> LAFS.910.WHST.1.2.b.</w:t>
            </w:r>
          </w:p>
        </w:tc>
        <w:tc>
          <w:tcPr>
            <w:tcW w:w="6390" w:type="dxa"/>
            <w:tcBorders>
              <w:top w:val="single" w:sz="6" w:space="0" w:color="6384BD"/>
              <w:left w:val="single" w:sz="6" w:space="0" w:color="6384BD"/>
              <w:bottom w:val="single" w:sz="6" w:space="0" w:color="6384BD"/>
              <w:right w:val="single" w:sz="6" w:space="0" w:color="6384BD"/>
            </w:tcBorders>
            <w:hideMark/>
          </w:tcPr>
          <w:p w14:paraId="1DE08199" w14:textId="77777777" w:rsidR="00DE57C6" w:rsidRDefault="00DE57C6">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DE57C6" w14:paraId="21439FAB"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35296E75" w14:textId="77777777" w:rsidR="00DE57C6" w:rsidRDefault="00DE57C6">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117F5054" w14:textId="77777777" w:rsidR="00DE57C6" w:rsidRDefault="00DE57C6">
            <w:pPr>
              <w:spacing w:line="240" w:lineRule="auto"/>
              <w:rPr>
                <w:b/>
                <w:color w:val="333333"/>
                <w:sz w:val="17"/>
                <w:szCs w:val="17"/>
              </w:rPr>
            </w:pPr>
            <w:r>
              <w:rPr>
                <w:b/>
                <w:color w:val="333333"/>
                <w:sz w:val="17"/>
                <w:szCs w:val="17"/>
              </w:rPr>
              <w:t> LAFS.910.WHST.1.2.c.</w:t>
            </w:r>
          </w:p>
        </w:tc>
        <w:tc>
          <w:tcPr>
            <w:tcW w:w="6390" w:type="dxa"/>
            <w:tcBorders>
              <w:top w:val="single" w:sz="6" w:space="0" w:color="6384BD"/>
              <w:left w:val="single" w:sz="6" w:space="0" w:color="6384BD"/>
              <w:bottom w:val="single" w:sz="6" w:space="0" w:color="6384BD"/>
              <w:right w:val="single" w:sz="6" w:space="0" w:color="6384BD"/>
            </w:tcBorders>
            <w:hideMark/>
          </w:tcPr>
          <w:p w14:paraId="5C39677A" w14:textId="77777777" w:rsidR="00DE57C6" w:rsidRDefault="00DE57C6">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DE57C6" w14:paraId="6D15D84F"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3A512FA0" w14:textId="77777777" w:rsidR="00DE57C6" w:rsidRDefault="00DE57C6">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579CD20F" w14:textId="77777777" w:rsidR="00DE57C6" w:rsidRDefault="00DE57C6">
            <w:pPr>
              <w:spacing w:line="240" w:lineRule="auto"/>
              <w:rPr>
                <w:b/>
                <w:color w:val="333333"/>
                <w:sz w:val="17"/>
                <w:szCs w:val="17"/>
              </w:rPr>
            </w:pPr>
            <w:r>
              <w:rPr>
                <w:b/>
                <w:color w:val="333333"/>
                <w:sz w:val="17"/>
                <w:szCs w:val="17"/>
              </w:rPr>
              <w:t> LAFS.910.WHST.1.2.d.</w:t>
            </w:r>
          </w:p>
        </w:tc>
        <w:tc>
          <w:tcPr>
            <w:tcW w:w="6390" w:type="dxa"/>
            <w:tcBorders>
              <w:top w:val="single" w:sz="6" w:space="0" w:color="6384BD"/>
              <w:left w:val="single" w:sz="6" w:space="0" w:color="6384BD"/>
              <w:bottom w:val="single" w:sz="6" w:space="0" w:color="6384BD"/>
              <w:right w:val="single" w:sz="6" w:space="0" w:color="6384BD"/>
            </w:tcBorders>
            <w:hideMark/>
          </w:tcPr>
          <w:p w14:paraId="3633677C" w14:textId="77777777" w:rsidR="00DE57C6" w:rsidRDefault="00DE57C6">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DE57C6" w14:paraId="52CD2509"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7A184DD9" w14:textId="77777777" w:rsidR="00DE57C6" w:rsidRDefault="00DE57C6">
            <w:pPr>
              <w:spacing w:line="240" w:lineRule="auto"/>
              <w:rPr>
                <w:b/>
                <w:color w:val="333333"/>
                <w:sz w:val="17"/>
                <w:szCs w:val="17"/>
              </w:rPr>
            </w:pPr>
            <w:r>
              <w:rPr>
                <w:b/>
                <w:color w:val="333333"/>
                <w:sz w:val="17"/>
                <w:szCs w:val="17"/>
              </w:rPr>
              <w:t>INDICATOR</w:t>
            </w:r>
          </w:p>
        </w:tc>
        <w:tc>
          <w:tcPr>
            <w:tcW w:w="1710" w:type="dxa"/>
            <w:tcBorders>
              <w:top w:val="single" w:sz="6" w:space="0" w:color="6384BD"/>
              <w:left w:val="single" w:sz="6" w:space="0" w:color="6384BD"/>
              <w:bottom w:val="single" w:sz="6" w:space="0" w:color="6384BD"/>
              <w:right w:val="single" w:sz="6" w:space="0" w:color="6384BD"/>
            </w:tcBorders>
            <w:hideMark/>
          </w:tcPr>
          <w:p w14:paraId="116F877A" w14:textId="77777777" w:rsidR="00DE57C6" w:rsidRDefault="00DE57C6">
            <w:pPr>
              <w:spacing w:line="240" w:lineRule="auto"/>
              <w:rPr>
                <w:b/>
                <w:color w:val="333333"/>
                <w:sz w:val="17"/>
                <w:szCs w:val="17"/>
              </w:rPr>
            </w:pPr>
            <w:r>
              <w:rPr>
                <w:b/>
                <w:color w:val="333333"/>
                <w:sz w:val="17"/>
                <w:szCs w:val="17"/>
              </w:rPr>
              <w:t> LAFS.910.WHST.1.2.e.</w:t>
            </w:r>
          </w:p>
        </w:tc>
        <w:tc>
          <w:tcPr>
            <w:tcW w:w="6390" w:type="dxa"/>
            <w:tcBorders>
              <w:top w:val="single" w:sz="6" w:space="0" w:color="6384BD"/>
              <w:left w:val="single" w:sz="6" w:space="0" w:color="6384BD"/>
              <w:bottom w:val="single" w:sz="6" w:space="0" w:color="6384BD"/>
              <w:right w:val="single" w:sz="6" w:space="0" w:color="6384BD"/>
            </w:tcBorders>
            <w:hideMark/>
          </w:tcPr>
          <w:p w14:paraId="7EAD20B8" w14:textId="77777777" w:rsidR="00DE57C6" w:rsidRDefault="00DE57C6">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23129D38" w14:textId="77777777" w:rsidR="00DE57C6" w:rsidRDefault="00DE57C6" w:rsidP="00DE57C6">
      <w:pPr>
        <w:widowControl w:val="0"/>
        <w:rPr>
          <w:b/>
          <w:color w:val="333333"/>
          <w:sz w:val="17"/>
          <w:szCs w:val="17"/>
        </w:rPr>
      </w:pPr>
    </w:p>
    <w:tbl>
      <w:tblPr>
        <w:tblW w:w="9527" w:type="dxa"/>
        <w:tblLayout w:type="fixed"/>
        <w:tblLook w:val="0400" w:firstRow="0" w:lastRow="0" w:firstColumn="0" w:lastColumn="0" w:noHBand="0" w:noVBand="1"/>
      </w:tblPr>
      <w:tblGrid>
        <w:gridCol w:w="1432"/>
        <w:gridCol w:w="1710"/>
        <w:gridCol w:w="6385"/>
      </w:tblGrid>
      <w:tr w:rsidR="00DE57C6" w14:paraId="1246279D"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1C2623BF"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7E3604EA" w14:textId="77777777" w:rsidR="00DE57C6" w:rsidRDefault="00DE57C6">
            <w:pPr>
              <w:spacing w:line="240" w:lineRule="auto"/>
              <w:rPr>
                <w:b/>
                <w:color w:val="FFFFFF"/>
                <w:sz w:val="17"/>
                <w:szCs w:val="17"/>
              </w:rPr>
            </w:pPr>
            <w:r>
              <w:rPr>
                <w:b/>
                <w:color w:val="FFFFFF"/>
                <w:sz w:val="17"/>
                <w:szCs w:val="17"/>
              </w:rPr>
              <w:t> FL.LAFS.910.WHST.</w:t>
            </w:r>
          </w:p>
        </w:tc>
        <w:tc>
          <w:tcPr>
            <w:tcW w:w="6385" w:type="dxa"/>
            <w:tcBorders>
              <w:top w:val="single" w:sz="6" w:space="0" w:color="6384BD"/>
              <w:left w:val="single" w:sz="6" w:space="0" w:color="6384BD"/>
              <w:bottom w:val="single" w:sz="6" w:space="0" w:color="6384BD"/>
              <w:right w:val="single" w:sz="6" w:space="0" w:color="6384BD"/>
            </w:tcBorders>
            <w:shd w:val="clear" w:color="auto" w:fill="0099FF"/>
            <w:hideMark/>
          </w:tcPr>
          <w:p w14:paraId="79677D7D" w14:textId="77777777" w:rsidR="00DE57C6" w:rsidRDefault="00DE57C6">
            <w:pPr>
              <w:spacing w:line="240" w:lineRule="auto"/>
              <w:rPr>
                <w:b/>
                <w:color w:val="FFFFFF"/>
                <w:sz w:val="17"/>
                <w:szCs w:val="17"/>
              </w:rPr>
            </w:pPr>
            <w:r>
              <w:rPr>
                <w:b/>
                <w:color w:val="FFFFFF"/>
                <w:sz w:val="17"/>
                <w:szCs w:val="17"/>
              </w:rPr>
              <w:t>WRITING STANDARDS FOR LITERACY IN SCIENCE AND TECHNICAL SUBJECTS</w:t>
            </w:r>
          </w:p>
        </w:tc>
      </w:tr>
      <w:tr w:rsidR="00DE57C6" w14:paraId="6AE154D5"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286A679C"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1515A0A5" w14:textId="77777777" w:rsidR="00DE57C6" w:rsidRDefault="00DE57C6">
            <w:pPr>
              <w:spacing w:line="240" w:lineRule="auto"/>
              <w:rPr>
                <w:b/>
                <w:color w:val="333333"/>
                <w:sz w:val="17"/>
                <w:szCs w:val="17"/>
              </w:rPr>
            </w:pPr>
            <w:r>
              <w:rPr>
                <w:b/>
                <w:color w:val="333333"/>
                <w:sz w:val="17"/>
                <w:szCs w:val="17"/>
              </w:rPr>
              <w:t> LAFS.910.WHST.2.</w:t>
            </w:r>
          </w:p>
        </w:tc>
        <w:tc>
          <w:tcPr>
            <w:tcW w:w="6385" w:type="dxa"/>
            <w:tcBorders>
              <w:top w:val="single" w:sz="6" w:space="0" w:color="6384BD"/>
              <w:left w:val="single" w:sz="6" w:space="0" w:color="6384BD"/>
              <w:bottom w:val="single" w:sz="6" w:space="0" w:color="6384BD"/>
              <w:right w:val="single" w:sz="6" w:space="0" w:color="6384BD"/>
            </w:tcBorders>
            <w:shd w:val="clear" w:color="auto" w:fill="66CCFF"/>
            <w:hideMark/>
          </w:tcPr>
          <w:p w14:paraId="79C08CAA" w14:textId="77777777" w:rsidR="00DE57C6" w:rsidRDefault="00DE57C6">
            <w:pPr>
              <w:spacing w:line="240" w:lineRule="auto"/>
              <w:rPr>
                <w:b/>
                <w:color w:val="333333"/>
                <w:sz w:val="17"/>
                <w:szCs w:val="17"/>
              </w:rPr>
            </w:pPr>
            <w:r>
              <w:rPr>
                <w:b/>
                <w:color w:val="333333"/>
                <w:sz w:val="17"/>
                <w:szCs w:val="17"/>
              </w:rPr>
              <w:t>Production and Distribution of Writing</w:t>
            </w:r>
          </w:p>
        </w:tc>
      </w:tr>
      <w:tr w:rsidR="00DE57C6" w14:paraId="607B41E3"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618071FA"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17A174BD" w14:textId="77777777" w:rsidR="00DE57C6" w:rsidRDefault="00DE57C6">
            <w:pPr>
              <w:spacing w:line="240" w:lineRule="auto"/>
              <w:rPr>
                <w:b/>
                <w:color w:val="333333"/>
                <w:sz w:val="17"/>
                <w:szCs w:val="17"/>
              </w:rPr>
            </w:pPr>
            <w:r>
              <w:rPr>
                <w:b/>
                <w:color w:val="333333"/>
                <w:sz w:val="17"/>
                <w:szCs w:val="17"/>
              </w:rPr>
              <w:t> LAFS.910.WHST.2.4.</w:t>
            </w:r>
          </w:p>
        </w:tc>
        <w:tc>
          <w:tcPr>
            <w:tcW w:w="6385" w:type="dxa"/>
            <w:tcBorders>
              <w:top w:val="single" w:sz="6" w:space="0" w:color="6384BD"/>
              <w:left w:val="single" w:sz="6" w:space="0" w:color="6384BD"/>
              <w:bottom w:val="single" w:sz="6" w:space="0" w:color="6384BD"/>
              <w:right w:val="single" w:sz="6" w:space="0" w:color="6384BD"/>
            </w:tcBorders>
            <w:hideMark/>
          </w:tcPr>
          <w:p w14:paraId="2808463C" w14:textId="77777777" w:rsidR="00DE57C6" w:rsidRDefault="00DE57C6">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DE57C6" w14:paraId="00758D32"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739B965A"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32E3E253" w14:textId="77777777" w:rsidR="00DE57C6" w:rsidRDefault="00DE57C6">
            <w:pPr>
              <w:spacing w:line="240" w:lineRule="auto"/>
              <w:rPr>
                <w:b/>
                <w:color w:val="333333"/>
                <w:sz w:val="17"/>
                <w:szCs w:val="17"/>
              </w:rPr>
            </w:pPr>
            <w:r>
              <w:rPr>
                <w:b/>
                <w:color w:val="333333"/>
                <w:sz w:val="17"/>
                <w:szCs w:val="17"/>
              </w:rPr>
              <w:t> LAFS.910.WHST.2.5.</w:t>
            </w:r>
          </w:p>
        </w:tc>
        <w:tc>
          <w:tcPr>
            <w:tcW w:w="6385" w:type="dxa"/>
            <w:tcBorders>
              <w:top w:val="single" w:sz="6" w:space="0" w:color="6384BD"/>
              <w:left w:val="single" w:sz="6" w:space="0" w:color="6384BD"/>
              <w:bottom w:val="single" w:sz="6" w:space="0" w:color="6384BD"/>
              <w:right w:val="single" w:sz="6" w:space="0" w:color="6384BD"/>
            </w:tcBorders>
            <w:hideMark/>
          </w:tcPr>
          <w:p w14:paraId="6B6E45B8" w14:textId="77777777" w:rsidR="00DE57C6" w:rsidRDefault="00DE57C6">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38B679A0" w14:textId="77777777" w:rsidR="00DE57C6" w:rsidRDefault="00DE57C6" w:rsidP="00DE57C6">
      <w:pPr>
        <w:widowControl w:val="0"/>
        <w:rPr>
          <w:b/>
          <w:color w:val="333333"/>
          <w:sz w:val="17"/>
          <w:szCs w:val="17"/>
        </w:rPr>
      </w:pPr>
    </w:p>
    <w:tbl>
      <w:tblPr>
        <w:tblW w:w="9532" w:type="dxa"/>
        <w:tblLayout w:type="fixed"/>
        <w:tblLook w:val="0400" w:firstRow="0" w:lastRow="0" w:firstColumn="0" w:lastColumn="0" w:noHBand="0" w:noVBand="1"/>
      </w:tblPr>
      <w:tblGrid>
        <w:gridCol w:w="1432"/>
        <w:gridCol w:w="1710"/>
        <w:gridCol w:w="6390"/>
      </w:tblGrid>
      <w:tr w:rsidR="00DE57C6" w14:paraId="6E66E5BB"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0099FF"/>
            <w:hideMark/>
          </w:tcPr>
          <w:p w14:paraId="4B64CD63" w14:textId="77777777" w:rsidR="00DE57C6" w:rsidRDefault="00DE57C6">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hideMark/>
          </w:tcPr>
          <w:p w14:paraId="7528213C" w14:textId="77777777" w:rsidR="00DE57C6" w:rsidRDefault="00DE57C6">
            <w:pPr>
              <w:spacing w:line="240" w:lineRule="auto"/>
              <w:rPr>
                <w:b/>
                <w:color w:val="FFFFFF"/>
                <w:sz w:val="17"/>
                <w:szCs w:val="17"/>
              </w:rPr>
            </w:pPr>
            <w:r>
              <w:rPr>
                <w:b/>
                <w:color w:val="FFFFFF"/>
                <w:sz w:val="17"/>
                <w:szCs w:val="17"/>
              </w:rPr>
              <w:t> FL.LAFS.910.WHST.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hideMark/>
          </w:tcPr>
          <w:p w14:paraId="1F8FE592" w14:textId="77777777" w:rsidR="00DE57C6" w:rsidRDefault="00DE57C6">
            <w:pPr>
              <w:spacing w:line="240" w:lineRule="auto"/>
              <w:rPr>
                <w:b/>
                <w:color w:val="FFFFFF"/>
                <w:sz w:val="17"/>
                <w:szCs w:val="17"/>
              </w:rPr>
            </w:pPr>
            <w:r>
              <w:rPr>
                <w:b/>
                <w:color w:val="FFFFFF"/>
                <w:sz w:val="17"/>
                <w:szCs w:val="17"/>
              </w:rPr>
              <w:t>WRITING STANDARDS FOR LITERACY IN SCIENCE AND TECHNICAL SUBJECTS</w:t>
            </w:r>
          </w:p>
        </w:tc>
      </w:tr>
      <w:tr w:rsidR="00DE57C6" w14:paraId="10604C01" w14:textId="77777777" w:rsidTr="00D02DBC">
        <w:tc>
          <w:tcPr>
            <w:tcW w:w="1432" w:type="dxa"/>
            <w:tcBorders>
              <w:top w:val="single" w:sz="6" w:space="0" w:color="6384BD"/>
              <w:left w:val="single" w:sz="6" w:space="0" w:color="6384BD"/>
              <w:bottom w:val="single" w:sz="6" w:space="0" w:color="6384BD"/>
              <w:right w:val="single" w:sz="6" w:space="0" w:color="6384BD"/>
            </w:tcBorders>
            <w:shd w:val="clear" w:color="auto" w:fill="66CCFF"/>
            <w:hideMark/>
          </w:tcPr>
          <w:p w14:paraId="7C883303" w14:textId="77777777" w:rsidR="00DE57C6" w:rsidRDefault="00DE57C6">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hideMark/>
          </w:tcPr>
          <w:p w14:paraId="1019F281" w14:textId="77777777" w:rsidR="00DE57C6" w:rsidRDefault="00DE57C6">
            <w:pPr>
              <w:spacing w:line="240" w:lineRule="auto"/>
              <w:rPr>
                <w:b/>
                <w:color w:val="333333"/>
                <w:sz w:val="17"/>
                <w:szCs w:val="17"/>
              </w:rPr>
            </w:pPr>
            <w:r>
              <w:rPr>
                <w:b/>
                <w:color w:val="333333"/>
                <w:sz w:val="17"/>
                <w:szCs w:val="17"/>
              </w:rPr>
              <w:t> LAFS.910.WHST.4.</w:t>
            </w:r>
          </w:p>
        </w:tc>
        <w:tc>
          <w:tcPr>
            <w:tcW w:w="6390" w:type="dxa"/>
            <w:tcBorders>
              <w:top w:val="single" w:sz="6" w:space="0" w:color="6384BD"/>
              <w:left w:val="single" w:sz="6" w:space="0" w:color="6384BD"/>
              <w:bottom w:val="single" w:sz="6" w:space="0" w:color="6384BD"/>
              <w:right w:val="single" w:sz="6" w:space="0" w:color="6384BD"/>
            </w:tcBorders>
            <w:shd w:val="clear" w:color="auto" w:fill="66CCFF"/>
            <w:hideMark/>
          </w:tcPr>
          <w:p w14:paraId="4E78EE71" w14:textId="77777777" w:rsidR="00DE57C6" w:rsidRDefault="00DE57C6">
            <w:pPr>
              <w:spacing w:line="240" w:lineRule="auto"/>
              <w:rPr>
                <w:b/>
                <w:color w:val="333333"/>
                <w:sz w:val="17"/>
                <w:szCs w:val="17"/>
              </w:rPr>
            </w:pPr>
            <w:r>
              <w:rPr>
                <w:b/>
                <w:color w:val="333333"/>
                <w:sz w:val="17"/>
                <w:szCs w:val="17"/>
              </w:rPr>
              <w:t>Range of Writing</w:t>
            </w:r>
          </w:p>
        </w:tc>
      </w:tr>
      <w:tr w:rsidR="00DE57C6" w14:paraId="6EA89C6A" w14:textId="77777777" w:rsidTr="00D02DBC">
        <w:tc>
          <w:tcPr>
            <w:tcW w:w="1432" w:type="dxa"/>
            <w:tcBorders>
              <w:top w:val="single" w:sz="6" w:space="0" w:color="6384BD"/>
              <w:left w:val="single" w:sz="6" w:space="0" w:color="6384BD"/>
              <w:bottom w:val="single" w:sz="6" w:space="0" w:color="6384BD"/>
              <w:right w:val="single" w:sz="6" w:space="0" w:color="6384BD"/>
            </w:tcBorders>
            <w:hideMark/>
          </w:tcPr>
          <w:p w14:paraId="59508BDE" w14:textId="77777777" w:rsidR="00DE57C6" w:rsidRDefault="00DE57C6">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hideMark/>
          </w:tcPr>
          <w:p w14:paraId="0212A4C2" w14:textId="77777777" w:rsidR="00DE57C6" w:rsidRDefault="00DE57C6">
            <w:pPr>
              <w:spacing w:line="240" w:lineRule="auto"/>
              <w:rPr>
                <w:b/>
                <w:color w:val="333333"/>
                <w:sz w:val="17"/>
                <w:szCs w:val="17"/>
              </w:rPr>
            </w:pPr>
            <w:r>
              <w:rPr>
                <w:b/>
                <w:color w:val="333333"/>
                <w:sz w:val="17"/>
                <w:szCs w:val="17"/>
              </w:rPr>
              <w:t> LAFS.910.WHST.4.10.</w:t>
            </w:r>
          </w:p>
        </w:tc>
        <w:tc>
          <w:tcPr>
            <w:tcW w:w="6390" w:type="dxa"/>
            <w:tcBorders>
              <w:top w:val="single" w:sz="6" w:space="0" w:color="6384BD"/>
              <w:left w:val="single" w:sz="6" w:space="0" w:color="6384BD"/>
              <w:bottom w:val="single" w:sz="6" w:space="0" w:color="6384BD"/>
              <w:right w:val="single" w:sz="6" w:space="0" w:color="6384BD"/>
            </w:tcBorders>
            <w:hideMark/>
          </w:tcPr>
          <w:p w14:paraId="2047698A" w14:textId="77777777" w:rsidR="00DE57C6" w:rsidRDefault="00DE57C6">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558571B6" w14:textId="77777777" w:rsidR="00DE57C6" w:rsidRDefault="00DE57C6" w:rsidP="00DE57C6">
      <w:pPr>
        <w:spacing w:line="240" w:lineRule="auto"/>
      </w:pPr>
    </w:p>
    <w:p w14:paraId="5104CA43" w14:textId="77777777" w:rsidR="00DE57C6" w:rsidRDefault="00DE57C6"/>
    <w:sectPr w:rsidR="00DE57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440"/>
    <w:multiLevelType w:val="multilevel"/>
    <w:tmpl w:val="83BA0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535EA4"/>
    <w:multiLevelType w:val="multilevel"/>
    <w:tmpl w:val="04408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386DAF"/>
    <w:multiLevelType w:val="multilevel"/>
    <w:tmpl w:val="33522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2174BE"/>
    <w:multiLevelType w:val="multilevel"/>
    <w:tmpl w:val="F3CA0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752986"/>
    <w:multiLevelType w:val="multilevel"/>
    <w:tmpl w:val="49223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2C15D1"/>
    <w:multiLevelType w:val="multilevel"/>
    <w:tmpl w:val="604C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2002152">
    <w:abstractNumId w:val="4"/>
  </w:num>
  <w:num w:numId="2" w16cid:durableId="462969645">
    <w:abstractNumId w:val="1"/>
  </w:num>
  <w:num w:numId="3" w16cid:durableId="1547109522">
    <w:abstractNumId w:val="0"/>
  </w:num>
  <w:num w:numId="4" w16cid:durableId="1325206848">
    <w:abstractNumId w:val="3"/>
  </w:num>
  <w:num w:numId="5" w16cid:durableId="1673072070">
    <w:abstractNumId w:val="2"/>
  </w:num>
  <w:num w:numId="6" w16cid:durableId="1892884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26"/>
    <w:rsid w:val="007E70A3"/>
    <w:rsid w:val="00C21526"/>
    <w:rsid w:val="00D02DBC"/>
    <w:rsid w:val="00DE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CBBD"/>
  <w15:docId w15:val="{6C4218B4-4BBA-421F-8005-D01C6F3D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E57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233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siblebody.com/learn/respiratory/gloss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siblebody.com/learn/respiratory/lower-respiratory-syst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blebody.com/learn/respiratory/upper-respiratory-system" TargetMode="External"/><Relationship Id="rId11" Type="http://schemas.openxmlformats.org/officeDocument/2006/relationships/hyperlink" Target="https://openstax.org/books/concepts-biology/pages/16-3-circulatory-and-respiratory-systems" TargetMode="External"/><Relationship Id="rId5" Type="http://schemas.openxmlformats.org/officeDocument/2006/relationships/hyperlink" Target="https://www.visiblebody.com/learn/respiratory/5-functions-of-respiratory-system" TargetMode="External"/><Relationship Id="rId10" Type="http://schemas.openxmlformats.org/officeDocument/2006/relationships/hyperlink" Target="https://www.visiblebody.com/hubfs/eBooks/2020%20eBooks/VisibleBody_Anatomy_of_Speech_021020.pdf" TargetMode="External"/><Relationship Id="rId4" Type="http://schemas.openxmlformats.org/officeDocument/2006/relationships/webSettings" Target="webSettings.xml"/><Relationship Id="rId9" Type="http://schemas.openxmlformats.org/officeDocument/2006/relationships/hyperlink" Target="https://www.visiblebody.com/hubfs/eBooks/UPDATED%20FOR%202017/VisibleBody_Respiratory%20System%20EBook_2017.pdf?h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3278</Words>
  <Characters>18686</Characters>
  <Application>Microsoft Office Word</Application>
  <DocSecurity>0</DocSecurity>
  <Lines>155</Lines>
  <Paragraphs>43</Paragraphs>
  <ScaleCrop>false</ScaleCrop>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Sullivan</cp:lastModifiedBy>
  <cp:revision>4</cp:revision>
  <dcterms:created xsi:type="dcterms:W3CDTF">2022-11-04T19:04:00Z</dcterms:created>
  <dcterms:modified xsi:type="dcterms:W3CDTF">2022-11-04T19:13:00Z</dcterms:modified>
</cp:coreProperties>
</file>